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C4A0" w14:textId="77777777" w:rsidR="00097D0D" w:rsidRPr="00AE00DF" w:rsidRDefault="00097D0D" w:rsidP="00097D0D">
      <w:pPr>
        <w:pStyle w:val="Heading1"/>
        <w:spacing w:after="0"/>
        <w:rPr>
          <w:rFonts w:cs="Arial"/>
        </w:rPr>
      </w:pPr>
      <w:r w:rsidRPr="00AE00DF">
        <w:rPr>
          <w:rFonts w:cs="Arial"/>
        </w:rPr>
        <w:t>Schedule 4: Proposal form</w:t>
      </w:r>
    </w:p>
    <w:p w14:paraId="0D9A18AD" w14:textId="77777777" w:rsidR="00097D0D" w:rsidRDefault="00097D0D" w:rsidP="00097D0D">
      <w:pPr>
        <w:spacing w:after="0"/>
        <w:rPr>
          <w:rFonts w:cs="Arial"/>
          <w:b/>
          <w:iCs/>
        </w:rPr>
      </w:pPr>
      <w:r w:rsidRPr="00945550">
        <w:rPr>
          <w:rFonts w:cs="Arial"/>
          <w:b/>
          <w:iCs/>
        </w:rPr>
        <w:t xml:space="preserve">An </w:t>
      </w:r>
      <w:r>
        <w:rPr>
          <w:rFonts w:cs="Arial"/>
          <w:b/>
          <w:iCs/>
        </w:rPr>
        <w:t>editable</w:t>
      </w:r>
      <w:r w:rsidRPr="00945550">
        <w:rPr>
          <w:rFonts w:cs="Arial"/>
          <w:b/>
          <w:iCs/>
        </w:rPr>
        <w:t xml:space="preserve"> version of this form is available on </w:t>
      </w:r>
      <w:r>
        <w:rPr>
          <w:rFonts w:cs="Arial"/>
          <w:b/>
          <w:iCs/>
        </w:rPr>
        <w:t xml:space="preserve">the </w:t>
      </w:r>
      <w:r w:rsidRPr="00945550">
        <w:rPr>
          <w:rFonts w:cs="Arial"/>
          <w:b/>
          <w:iCs/>
        </w:rPr>
        <w:t xml:space="preserve">GETS </w:t>
      </w:r>
      <w:r>
        <w:rPr>
          <w:rFonts w:cs="Arial"/>
          <w:b/>
          <w:iCs/>
        </w:rPr>
        <w:t>listing for this RFP.</w:t>
      </w:r>
      <w:r w:rsidRPr="00945550">
        <w:rPr>
          <w:rFonts w:cs="Arial"/>
          <w:b/>
          <w:iCs/>
        </w:rPr>
        <w:t xml:space="preserve"> </w:t>
      </w:r>
    </w:p>
    <w:p w14:paraId="6BB163B6" w14:textId="77777777" w:rsidR="00097D0D" w:rsidRDefault="00097D0D" w:rsidP="00097D0D">
      <w:pPr>
        <w:pBdr>
          <w:bottom w:val="single" w:sz="4" w:space="1" w:color="auto"/>
        </w:pBdr>
        <w:spacing w:after="0"/>
        <w:rPr>
          <w:rFonts w:cs="Arial"/>
          <w:b/>
          <w:iCs/>
        </w:rPr>
      </w:pPr>
    </w:p>
    <w:p w14:paraId="0F4B262C" w14:textId="77777777" w:rsidR="00097D0D" w:rsidRDefault="00097D0D" w:rsidP="00097D0D">
      <w:pPr>
        <w:spacing w:after="0"/>
        <w:ind w:right="-20"/>
        <w:rPr>
          <w:rFonts w:eastAsia="Arial"/>
          <w:b/>
          <w:bCs/>
          <w:spacing w:val="1"/>
          <w:szCs w:val="22"/>
          <w:highlight w:val="yellow"/>
        </w:rPr>
      </w:pPr>
    </w:p>
    <w:p w14:paraId="51040C92" w14:textId="77777777" w:rsidR="00097D0D" w:rsidRPr="00EA3123" w:rsidRDefault="00097D0D" w:rsidP="00097D0D">
      <w:pPr>
        <w:spacing w:after="0"/>
        <w:ind w:right="-20"/>
        <w:rPr>
          <w:rFonts w:eastAsia="Arial"/>
        </w:rPr>
      </w:pPr>
      <w:r w:rsidRPr="00EA3123">
        <w:rPr>
          <w:rFonts w:eastAsia="Arial"/>
          <w:b/>
          <w:bCs/>
          <w:spacing w:val="1"/>
          <w:szCs w:val="22"/>
          <w:highlight w:val="yellow"/>
        </w:rPr>
        <w:t>&lt;</w:t>
      </w:r>
      <w:r>
        <w:rPr>
          <w:rFonts w:eastAsia="Arial"/>
          <w:b/>
          <w:bCs/>
          <w:spacing w:val="-3"/>
          <w:szCs w:val="22"/>
          <w:highlight w:val="yellow"/>
        </w:rPr>
        <w:t>Respondent</w:t>
      </w:r>
      <w:r w:rsidRPr="00EA3123">
        <w:rPr>
          <w:rFonts w:eastAsia="Arial"/>
          <w:b/>
          <w:bCs/>
          <w:spacing w:val="2"/>
          <w:szCs w:val="22"/>
          <w:highlight w:val="yellow"/>
        </w:rPr>
        <w:t xml:space="preserve"> </w:t>
      </w:r>
      <w:r w:rsidRPr="00EA3123">
        <w:rPr>
          <w:rFonts w:eastAsia="Arial"/>
          <w:b/>
          <w:bCs/>
          <w:spacing w:val="1"/>
          <w:szCs w:val="22"/>
          <w:highlight w:val="yellow"/>
        </w:rPr>
        <w:t>t</w:t>
      </w:r>
      <w:r w:rsidRPr="00EA3123">
        <w:rPr>
          <w:rFonts w:eastAsia="Arial"/>
          <w:b/>
          <w:bCs/>
          <w:szCs w:val="22"/>
          <w:highlight w:val="yellow"/>
        </w:rPr>
        <w:t>o</w:t>
      </w:r>
      <w:r w:rsidRPr="00EA3123">
        <w:rPr>
          <w:rFonts w:eastAsia="Arial"/>
          <w:b/>
          <w:bCs/>
          <w:spacing w:val="1"/>
          <w:szCs w:val="22"/>
          <w:highlight w:val="yellow"/>
        </w:rPr>
        <w:t xml:space="preserve"> I</w:t>
      </w:r>
      <w:r w:rsidRPr="00EA3123">
        <w:rPr>
          <w:rFonts w:eastAsia="Arial"/>
          <w:b/>
          <w:bCs/>
          <w:szCs w:val="22"/>
          <w:highlight w:val="yellow"/>
        </w:rPr>
        <w:t>nsert</w:t>
      </w:r>
      <w:r w:rsidRPr="00EA3123">
        <w:rPr>
          <w:rFonts w:eastAsia="Arial"/>
          <w:b/>
          <w:bCs/>
          <w:spacing w:val="2"/>
          <w:szCs w:val="22"/>
          <w:highlight w:val="yellow"/>
        </w:rPr>
        <w:t xml:space="preserve"> </w:t>
      </w:r>
      <w:r w:rsidRPr="00EA3123">
        <w:rPr>
          <w:rFonts w:eastAsia="Arial"/>
          <w:b/>
          <w:bCs/>
          <w:spacing w:val="-1"/>
          <w:szCs w:val="22"/>
          <w:highlight w:val="yellow"/>
        </w:rPr>
        <w:t>D</w:t>
      </w:r>
      <w:r w:rsidRPr="00EA3123">
        <w:rPr>
          <w:rFonts w:eastAsia="Arial"/>
          <w:b/>
          <w:bCs/>
          <w:szCs w:val="22"/>
          <w:highlight w:val="yellow"/>
        </w:rPr>
        <w:t>a</w:t>
      </w:r>
      <w:r w:rsidRPr="00EA3123">
        <w:rPr>
          <w:rFonts w:eastAsia="Arial"/>
          <w:b/>
          <w:bCs/>
          <w:spacing w:val="1"/>
          <w:szCs w:val="22"/>
          <w:highlight w:val="yellow"/>
        </w:rPr>
        <w:t>t</w:t>
      </w:r>
      <w:r w:rsidRPr="00EA3123">
        <w:rPr>
          <w:rFonts w:eastAsia="Arial"/>
          <w:b/>
          <w:bCs/>
          <w:szCs w:val="22"/>
          <w:highlight w:val="yellow"/>
        </w:rPr>
        <w:t>e&gt;</w:t>
      </w:r>
    </w:p>
    <w:p w14:paraId="23632BC9" w14:textId="77777777" w:rsidR="00097D0D" w:rsidRDefault="00097D0D" w:rsidP="00097D0D">
      <w:pPr>
        <w:spacing w:after="0"/>
        <w:ind w:left="120" w:right="-20"/>
        <w:rPr>
          <w:rFonts w:eastAsia="Arial"/>
          <w:spacing w:val="-1"/>
          <w:szCs w:val="22"/>
        </w:rPr>
      </w:pPr>
    </w:p>
    <w:p w14:paraId="2E938354" w14:textId="77777777" w:rsidR="00097D0D" w:rsidRPr="00945550" w:rsidRDefault="00097D0D" w:rsidP="00097D0D">
      <w:pPr>
        <w:spacing w:after="0"/>
        <w:ind w:right="-20"/>
        <w:rPr>
          <w:rFonts w:eastAsia="Arial"/>
          <w:spacing w:val="-1"/>
          <w:szCs w:val="22"/>
        </w:rPr>
      </w:pPr>
      <w:r>
        <w:rPr>
          <w:rFonts w:eastAsia="Arial"/>
          <w:spacing w:val="-1"/>
          <w:szCs w:val="22"/>
        </w:rPr>
        <w:t xml:space="preserve">Lisa Williams, </w:t>
      </w:r>
      <w:r w:rsidRPr="00EA3123">
        <w:rPr>
          <w:rFonts w:eastAsia="Arial"/>
          <w:spacing w:val="-1"/>
          <w:szCs w:val="22"/>
        </w:rPr>
        <w:t>Di</w:t>
      </w:r>
      <w:r w:rsidRPr="00945550">
        <w:rPr>
          <w:rFonts w:eastAsia="Arial"/>
          <w:spacing w:val="-1"/>
          <w:szCs w:val="22"/>
        </w:rPr>
        <w:t>rector of Operat</w:t>
      </w:r>
      <w:r w:rsidRPr="00EA3123">
        <w:rPr>
          <w:rFonts w:eastAsia="Arial"/>
          <w:spacing w:val="-1"/>
          <w:szCs w:val="22"/>
        </w:rPr>
        <w:t>i</w:t>
      </w:r>
      <w:r w:rsidRPr="00945550">
        <w:rPr>
          <w:rFonts w:eastAsia="Arial"/>
          <w:spacing w:val="-1"/>
          <w:szCs w:val="22"/>
        </w:rPr>
        <w:t>ons</w:t>
      </w:r>
    </w:p>
    <w:p w14:paraId="6C220807" w14:textId="77777777" w:rsidR="00097D0D" w:rsidRPr="00945550" w:rsidRDefault="00097D0D" w:rsidP="00097D0D">
      <w:pPr>
        <w:spacing w:after="0"/>
        <w:ind w:right="-20"/>
        <w:rPr>
          <w:rFonts w:eastAsia="Arial"/>
          <w:spacing w:val="-1"/>
          <w:szCs w:val="22"/>
        </w:rPr>
      </w:pPr>
      <w:r w:rsidRPr="00945550">
        <w:rPr>
          <w:rFonts w:eastAsia="Arial"/>
          <w:spacing w:val="-1"/>
          <w:szCs w:val="22"/>
        </w:rPr>
        <w:t>C/- Sam Bright</w:t>
      </w:r>
    </w:p>
    <w:p w14:paraId="709ADE90" w14:textId="77777777" w:rsidR="00097D0D" w:rsidRPr="00945550" w:rsidRDefault="00097D0D" w:rsidP="00097D0D">
      <w:pPr>
        <w:spacing w:after="0"/>
        <w:ind w:right="-20"/>
        <w:rPr>
          <w:rFonts w:eastAsia="Arial"/>
          <w:spacing w:val="-1"/>
          <w:szCs w:val="22"/>
        </w:rPr>
      </w:pPr>
      <w:r w:rsidRPr="00945550">
        <w:rPr>
          <w:rFonts w:eastAsia="Arial"/>
          <w:spacing w:val="-1"/>
          <w:szCs w:val="22"/>
        </w:rPr>
        <w:t>Pharmac</w:t>
      </w:r>
    </w:p>
    <w:p w14:paraId="00593B6B" w14:textId="77777777" w:rsidR="00097D0D" w:rsidRDefault="00097D0D" w:rsidP="00097D0D">
      <w:pPr>
        <w:spacing w:after="0"/>
        <w:ind w:right="-20"/>
        <w:rPr>
          <w:rFonts w:eastAsia="Arial"/>
          <w:color w:val="0000FF"/>
          <w:spacing w:val="-1"/>
          <w:position w:val="-1"/>
          <w:szCs w:val="22"/>
          <w:u w:val="single" w:color="0000FF"/>
        </w:rPr>
      </w:pPr>
    </w:p>
    <w:p w14:paraId="7A492A25" w14:textId="77777777" w:rsidR="00097D0D" w:rsidRPr="00EA3123" w:rsidRDefault="00097D0D" w:rsidP="00097D0D">
      <w:pPr>
        <w:spacing w:after="0"/>
        <w:ind w:right="-20"/>
        <w:rPr>
          <w:rFonts w:eastAsia="Arial"/>
        </w:rPr>
      </w:pPr>
      <w:hyperlink r:id="rId8" w:history="1">
        <w:r w:rsidRPr="00C378EE">
          <w:rPr>
            <w:rStyle w:val="Hyperlink"/>
            <w:rFonts w:eastAsia="Arial"/>
            <w:spacing w:val="-1"/>
            <w:position w:val="-1"/>
            <w:szCs w:val="22"/>
          </w:rPr>
          <w:t>B</w:t>
        </w:r>
        <w:r w:rsidRPr="00C378EE">
          <w:rPr>
            <w:rStyle w:val="Hyperlink"/>
            <w:rFonts w:eastAsia="Arial"/>
            <w:position w:val="-1"/>
            <w:szCs w:val="22"/>
          </w:rPr>
          <w:t>y</w:t>
        </w:r>
        <w:r w:rsidRPr="00C378EE">
          <w:rPr>
            <w:rStyle w:val="Hyperlink"/>
            <w:rFonts w:eastAsia="Arial"/>
            <w:spacing w:val="-1"/>
            <w:position w:val="-1"/>
            <w:szCs w:val="22"/>
          </w:rPr>
          <w:t xml:space="preserve"> </w:t>
        </w:r>
        <w:r w:rsidRPr="00C378EE">
          <w:rPr>
            <w:rStyle w:val="Hyperlink"/>
            <w:rFonts w:eastAsia="Arial"/>
            <w:position w:val="-1"/>
            <w:szCs w:val="22"/>
          </w:rPr>
          <w:t>e</w:t>
        </w:r>
        <w:r w:rsidRPr="00C378EE">
          <w:rPr>
            <w:rStyle w:val="Hyperlink"/>
            <w:rFonts w:eastAsia="Arial"/>
            <w:spacing w:val="-1"/>
            <w:position w:val="-1"/>
            <w:szCs w:val="22"/>
          </w:rPr>
          <w:t>l</w:t>
        </w:r>
        <w:r w:rsidRPr="00C378EE">
          <w:rPr>
            <w:rStyle w:val="Hyperlink"/>
            <w:rFonts w:eastAsia="Arial"/>
            <w:position w:val="-1"/>
            <w:szCs w:val="22"/>
          </w:rPr>
          <w:t>ec</w:t>
        </w:r>
        <w:r w:rsidRPr="00C378EE">
          <w:rPr>
            <w:rStyle w:val="Hyperlink"/>
            <w:rFonts w:eastAsia="Arial"/>
            <w:spacing w:val="1"/>
            <w:position w:val="-1"/>
            <w:szCs w:val="22"/>
          </w:rPr>
          <w:t>tr</w:t>
        </w:r>
        <w:r w:rsidRPr="00C378EE">
          <w:rPr>
            <w:rStyle w:val="Hyperlink"/>
            <w:rFonts w:eastAsia="Arial"/>
            <w:position w:val="-1"/>
            <w:szCs w:val="22"/>
          </w:rPr>
          <w:t>on</w:t>
        </w:r>
        <w:r w:rsidRPr="00C378EE">
          <w:rPr>
            <w:rStyle w:val="Hyperlink"/>
            <w:rFonts w:eastAsia="Arial"/>
            <w:spacing w:val="-1"/>
            <w:position w:val="-1"/>
            <w:szCs w:val="22"/>
          </w:rPr>
          <w:t>i</w:t>
        </w:r>
        <w:r w:rsidRPr="00C378EE">
          <w:rPr>
            <w:rStyle w:val="Hyperlink"/>
            <w:rFonts w:eastAsia="Arial"/>
            <w:position w:val="-1"/>
            <w:szCs w:val="22"/>
          </w:rPr>
          <w:t>c</w:t>
        </w:r>
        <w:r w:rsidRPr="00C378EE">
          <w:rPr>
            <w:rStyle w:val="Hyperlink"/>
            <w:rFonts w:eastAsia="Arial"/>
            <w:spacing w:val="1"/>
            <w:position w:val="-1"/>
            <w:szCs w:val="22"/>
          </w:rPr>
          <w:t xml:space="preserve"> tr</w:t>
        </w:r>
        <w:r w:rsidRPr="00C378EE">
          <w:rPr>
            <w:rStyle w:val="Hyperlink"/>
            <w:rFonts w:eastAsia="Arial"/>
            <w:position w:val="-1"/>
            <w:szCs w:val="22"/>
          </w:rPr>
          <w:t>ans</w:t>
        </w:r>
        <w:r w:rsidRPr="00C378EE">
          <w:rPr>
            <w:rStyle w:val="Hyperlink"/>
            <w:rFonts w:eastAsia="Arial"/>
            <w:spacing w:val="3"/>
            <w:position w:val="-1"/>
            <w:szCs w:val="22"/>
          </w:rPr>
          <w:t>f</w:t>
        </w:r>
        <w:r w:rsidRPr="00C378EE">
          <w:rPr>
            <w:rStyle w:val="Hyperlink"/>
            <w:rFonts w:eastAsia="Arial"/>
            <w:position w:val="-1"/>
            <w:szCs w:val="22"/>
          </w:rPr>
          <w:t>er</w:t>
        </w:r>
        <w:r w:rsidRPr="00C378EE">
          <w:rPr>
            <w:rStyle w:val="Hyperlink"/>
            <w:rFonts w:eastAsia="Arial"/>
            <w:spacing w:val="2"/>
            <w:position w:val="-1"/>
            <w:szCs w:val="22"/>
          </w:rPr>
          <w:t xml:space="preserve"> </w:t>
        </w:r>
        <w:r w:rsidRPr="00C378EE">
          <w:rPr>
            <w:rStyle w:val="Hyperlink"/>
            <w:rFonts w:eastAsia="Arial"/>
            <w:position w:val="-1"/>
            <w:szCs w:val="22"/>
          </w:rPr>
          <w:t>us</w:t>
        </w:r>
        <w:r w:rsidRPr="00C378EE">
          <w:rPr>
            <w:rStyle w:val="Hyperlink"/>
            <w:rFonts w:eastAsia="Arial"/>
            <w:spacing w:val="-1"/>
            <w:position w:val="-1"/>
            <w:szCs w:val="22"/>
          </w:rPr>
          <w:t>i</w:t>
        </w:r>
        <w:r w:rsidRPr="00C378EE">
          <w:rPr>
            <w:rStyle w:val="Hyperlink"/>
            <w:rFonts w:eastAsia="Arial"/>
            <w:position w:val="-1"/>
            <w:szCs w:val="22"/>
          </w:rPr>
          <w:t>ng</w:t>
        </w:r>
        <w:r w:rsidRPr="00C378EE">
          <w:rPr>
            <w:rStyle w:val="Hyperlink"/>
            <w:rFonts w:eastAsia="Arial"/>
            <w:spacing w:val="4"/>
            <w:position w:val="-1"/>
            <w:szCs w:val="22"/>
          </w:rPr>
          <w:t xml:space="preserve"> </w:t>
        </w:r>
        <w:r w:rsidRPr="00C378EE">
          <w:rPr>
            <w:rStyle w:val="Hyperlink"/>
            <w:rFonts w:eastAsia="Arial"/>
            <w:spacing w:val="1"/>
            <w:position w:val="-1"/>
            <w:szCs w:val="22"/>
          </w:rPr>
          <w:t>G</w:t>
        </w:r>
        <w:r w:rsidRPr="00C378EE">
          <w:rPr>
            <w:rStyle w:val="Hyperlink"/>
            <w:rFonts w:eastAsia="Arial"/>
            <w:spacing w:val="-1"/>
            <w:position w:val="-1"/>
            <w:szCs w:val="22"/>
          </w:rPr>
          <w:t>E</w:t>
        </w:r>
        <w:r w:rsidRPr="00C378EE">
          <w:rPr>
            <w:rStyle w:val="Hyperlink"/>
            <w:rFonts w:eastAsia="Arial"/>
            <w:spacing w:val="2"/>
            <w:position w:val="-1"/>
            <w:szCs w:val="22"/>
          </w:rPr>
          <w:t>T</w:t>
        </w:r>
        <w:r w:rsidRPr="00C378EE">
          <w:rPr>
            <w:rStyle w:val="Hyperlink"/>
            <w:rFonts w:eastAsia="Arial"/>
            <w:position w:val="-1"/>
            <w:szCs w:val="22"/>
          </w:rPr>
          <w:t xml:space="preserve">S </w:t>
        </w:r>
        <w:r w:rsidRPr="00C378EE">
          <w:rPr>
            <w:rStyle w:val="Hyperlink"/>
            <w:rFonts w:eastAsia="Arial"/>
            <w:spacing w:val="1"/>
            <w:position w:val="-1"/>
            <w:szCs w:val="22"/>
          </w:rPr>
          <w:t>(</w:t>
        </w:r>
        <w:r w:rsidRPr="00C378EE">
          <w:rPr>
            <w:rStyle w:val="Hyperlink"/>
            <w:rFonts w:eastAsia="Arial"/>
            <w:position w:val="-1"/>
            <w:szCs w:val="22"/>
          </w:rPr>
          <w:t>h</w:t>
        </w:r>
        <w:r w:rsidRPr="00C378EE">
          <w:rPr>
            <w:rStyle w:val="Hyperlink"/>
            <w:rFonts w:eastAsia="Arial"/>
            <w:spacing w:val="1"/>
            <w:position w:val="-1"/>
            <w:szCs w:val="22"/>
          </w:rPr>
          <w:t>tt</w:t>
        </w:r>
        <w:r w:rsidRPr="00C378EE">
          <w:rPr>
            <w:rStyle w:val="Hyperlink"/>
            <w:rFonts w:eastAsia="Arial"/>
            <w:position w:val="-1"/>
            <w:szCs w:val="22"/>
          </w:rPr>
          <w:t>ps</w:t>
        </w:r>
        <w:r w:rsidRPr="00C378EE">
          <w:rPr>
            <w:rStyle w:val="Hyperlink"/>
            <w:rFonts w:eastAsia="Arial"/>
            <w:spacing w:val="1"/>
            <w:position w:val="-1"/>
            <w:szCs w:val="22"/>
          </w:rPr>
          <w:t>://</w:t>
        </w:r>
        <w:r w:rsidRPr="00C378EE">
          <w:rPr>
            <w:rStyle w:val="Hyperlink"/>
            <w:rFonts w:eastAsia="Arial"/>
            <w:spacing w:val="-4"/>
            <w:position w:val="-1"/>
            <w:szCs w:val="22"/>
          </w:rPr>
          <w:t>w</w:t>
        </w:r>
        <w:r w:rsidRPr="00C378EE">
          <w:rPr>
            <w:rStyle w:val="Hyperlink"/>
            <w:rFonts w:eastAsia="Arial"/>
            <w:spacing w:val="-3"/>
            <w:position w:val="-1"/>
            <w:szCs w:val="22"/>
          </w:rPr>
          <w:t>w</w:t>
        </w:r>
        <w:r w:rsidRPr="00C378EE">
          <w:rPr>
            <w:rStyle w:val="Hyperlink"/>
            <w:rFonts w:eastAsia="Arial"/>
            <w:spacing w:val="-4"/>
            <w:position w:val="-1"/>
            <w:szCs w:val="22"/>
          </w:rPr>
          <w:t>w</w:t>
        </w:r>
        <w:r w:rsidRPr="00C378EE">
          <w:rPr>
            <w:rStyle w:val="Hyperlink"/>
            <w:rFonts w:eastAsia="Arial"/>
            <w:spacing w:val="1"/>
            <w:position w:val="-1"/>
            <w:szCs w:val="22"/>
          </w:rPr>
          <w:t>.</w:t>
        </w:r>
        <w:r w:rsidRPr="00C378EE">
          <w:rPr>
            <w:rStyle w:val="Hyperlink"/>
            <w:rFonts w:eastAsia="Arial"/>
            <w:spacing w:val="2"/>
            <w:position w:val="-1"/>
            <w:szCs w:val="22"/>
          </w:rPr>
          <w:t>g</w:t>
        </w:r>
        <w:r w:rsidRPr="00C378EE">
          <w:rPr>
            <w:rStyle w:val="Hyperlink"/>
            <w:rFonts w:eastAsia="Arial"/>
            <w:position w:val="-1"/>
            <w:szCs w:val="22"/>
          </w:rPr>
          <w:t>e</w:t>
        </w:r>
        <w:r w:rsidRPr="00C378EE">
          <w:rPr>
            <w:rStyle w:val="Hyperlink"/>
            <w:rFonts w:eastAsia="Arial"/>
            <w:spacing w:val="1"/>
            <w:position w:val="-1"/>
            <w:szCs w:val="22"/>
          </w:rPr>
          <w:t>t</w:t>
        </w:r>
        <w:r w:rsidRPr="00C378EE">
          <w:rPr>
            <w:rStyle w:val="Hyperlink"/>
            <w:rFonts w:eastAsia="Arial"/>
            <w:position w:val="-1"/>
            <w:szCs w:val="22"/>
          </w:rPr>
          <w:t>s</w:t>
        </w:r>
        <w:r w:rsidRPr="00C378EE">
          <w:rPr>
            <w:rStyle w:val="Hyperlink"/>
            <w:rFonts w:eastAsia="Arial"/>
            <w:spacing w:val="1"/>
            <w:position w:val="-1"/>
            <w:szCs w:val="22"/>
          </w:rPr>
          <w:t>.</w:t>
        </w:r>
        <w:r w:rsidRPr="00C378EE">
          <w:rPr>
            <w:rStyle w:val="Hyperlink"/>
            <w:rFonts w:eastAsia="Arial"/>
            <w:spacing w:val="2"/>
            <w:position w:val="-1"/>
            <w:szCs w:val="22"/>
          </w:rPr>
          <w:t>g</w:t>
        </w:r>
        <w:r w:rsidRPr="00C378EE">
          <w:rPr>
            <w:rStyle w:val="Hyperlink"/>
            <w:rFonts w:eastAsia="Arial"/>
            <w:position w:val="-1"/>
            <w:szCs w:val="22"/>
          </w:rPr>
          <w:t>o</w:t>
        </w:r>
        <w:r w:rsidRPr="00C378EE">
          <w:rPr>
            <w:rStyle w:val="Hyperlink"/>
            <w:rFonts w:eastAsia="Arial"/>
            <w:spacing w:val="-2"/>
            <w:position w:val="-1"/>
            <w:szCs w:val="22"/>
          </w:rPr>
          <w:t>v</w:t>
        </w:r>
        <w:r w:rsidRPr="00C378EE">
          <w:rPr>
            <w:rStyle w:val="Hyperlink"/>
            <w:rFonts w:eastAsia="Arial"/>
            <w:spacing w:val="1"/>
            <w:position w:val="-1"/>
            <w:szCs w:val="22"/>
          </w:rPr>
          <w:t>t.</w:t>
        </w:r>
        <w:r w:rsidRPr="00C378EE">
          <w:rPr>
            <w:rStyle w:val="Hyperlink"/>
            <w:rFonts w:eastAsia="Arial"/>
            <w:position w:val="-1"/>
            <w:szCs w:val="22"/>
          </w:rPr>
          <w:t>n</w:t>
        </w:r>
        <w:r w:rsidRPr="00C378EE">
          <w:rPr>
            <w:rStyle w:val="Hyperlink"/>
            <w:rFonts w:eastAsia="Arial"/>
            <w:spacing w:val="-2"/>
            <w:position w:val="-1"/>
            <w:szCs w:val="22"/>
          </w:rPr>
          <w:t>z</w:t>
        </w:r>
        <w:r w:rsidRPr="00C378EE">
          <w:rPr>
            <w:rStyle w:val="Hyperlink"/>
            <w:rFonts w:eastAsia="Arial"/>
            <w:position w:val="-1"/>
            <w:szCs w:val="22"/>
          </w:rPr>
          <w:t>)</w:t>
        </w:r>
        <w:r w:rsidRPr="00C378EE">
          <w:rPr>
            <w:rStyle w:val="Hyperlink"/>
            <w:rFonts w:eastAsia="Arial"/>
            <w:spacing w:val="2"/>
            <w:position w:val="-1"/>
            <w:szCs w:val="22"/>
          </w:rPr>
          <w:t xml:space="preserve"> </w:t>
        </w:r>
      </w:hyperlink>
    </w:p>
    <w:p w14:paraId="63E2C913" w14:textId="77777777" w:rsidR="00097D0D" w:rsidRDefault="00097D0D" w:rsidP="00097D0D">
      <w:pPr>
        <w:spacing w:after="0"/>
        <w:rPr>
          <w:rFonts w:cs="Arial"/>
          <w:szCs w:val="22"/>
        </w:rPr>
      </w:pPr>
    </w:p>
    <w:p w14:paraId="0E48BAE4" w14:textId="77777777" w:rsidR="00097D0D" w:rsidRDefault="00097D0D" w:rsidP="00097D0D">
      <w:pPr>
        <w:spacing w:after="0"/>
        <w:rPr>
          <w:rFonts w:cs="Arial"/>
          <w:szCs w:val="22"/>
        </w:rPr>
      </w:pPr>
      <w:r>
        <w:rPr>
          <w:rFonts w:cs="Arial"/>
          <w:szCs w:val="22"/>
        </w:rPr>
        <w:t>Dear Lisa,</w:t>
      </w:r>
    </w:p>
    <w:p w14:paraId="17368044" w14:textId="77777777" w:rsidR="00097D0D" w:rsidRDefault="00097D0D" w:rsidP="00097D0D">
      <w:pPr>
        <w:spacing w:after="0"/>
        <w:rPr>
          <w:rFonts w:cs="Arial"/>
          <w:szCs w:val="22"/>
        </w:rPr>
      </w:pPr>
    </w:p>
    <w:p w14:paraId="20E37677" w14:textId="77777777" w:rsidR="00097D0D" w:rsidRPr="00945550" w:rsidRDefault="00097D0D" w:rsidP="00097D0D">
      <w:pPr>
        <w:spacing w:after="0"/>
        <w:rPr>
          <w:rFonts w:cs="Arial"/>
          <w:b/>
          <w:bCs/>
          <w:szCs w:val="22"/>
        </w:rPr>
      </w:pPr>
      <w:r w:rsidRPr="00945550">
        <w:rPr>
          <w:rFonts w:cs="Arial"/>
          <w:b/>
          <w:bCs/>
          <w:szCs w:val="22"/>
        </w:rPr>
        <w:t>Proposal for the supply of Immune Checkpoint Inhibitors for the Treatment of</w:t>
      </w:r>
      <w:r>
        <w:rPr>
          <w:rFonts w:cs="Arial"/>
          <w:b/>
          <w:bCs/>
          <w:szCs w:val="22"/>
        </w:rPr>
        <w:t>,</w:t>
      </w:r>
      <w:r w:rsidRPr="00945550">
        <w:rPr>
          <w:rFonts w:cs="Arial"/>
          <w:b/>
          <w:bCs/>
          <w:szCs w:val="22"/>
        </w:rPr>
        <w:t xml:space="preserve"> Locally Advanced </w:t>
      </w:r>
      <w:r>
        <w:rPr>
          <w:rFonts w:cs="Arial"/>
          <w:b/>
          <w:bCs/>
          <w:szCs w:val="22"/>
        </w:rPr>
        <w:t>AND</w:t>
      </w:r>
      <w:r w:rsidRPr="00945550">
        <w:rPr>
          <w:rFonts w:cs="Arial"/>
          <w:b/>
          <w:bCs/>
          <w:szCs w:val="22"/>
        </w:rPr>
        <w:t xml:space="preserve"> Metastatic</w:t>
      </w:r>
      <w:r>
        <w:rPr>
          <w:rFonts w:cs="Arial"/>
          <w:b/>
          <w:bCs/>
          <w:szCs w:val="22"/>
        </w:rPr>
        <w:t>,</w:t>
      </w:r>
      <w:r w:rsidRPr="00945550">
        <w:rPr>
          <w:rFonts w:cs="Arial"/>
          <w:b/>
          <w:bCs/>
          <w:szCs w:val="22"/>
        </w:rPr>
        <w:t xml:space="preserve"> Non-Small Cell Lung Cancer</w:t>
      </w:r>
    </w:p>
    <w:p w14:paraId="51446AD4" w14:textId="77777777" w:rsidR="00097D0D" w:rsidRDefault="00097D0D" w:rsidP="00097D0D">
      <w:pPr>
        <w:spacing w:after="0"/>
        <w:rPr>
          <w:rFonts w:cs="Arial"/>
          <w:szCs w:val="22"/>
        </w:rPr>
      </w:pPr>
    </w:p>
    <w:p w14:paraId="48C31850" w14:textId="77777777" w:rsidR="00097D0D" w:rsidRDefault="00097D0D" w:rsidP="00097D0D">
      <w:pPr>
        <w:spacing w:after="0"/>
        <w:rPr>
          <w:rFonts w:cs="Arial"/>
          <w:szCs w:val="22"/>
        </w:rPr>
      </w:pPr>
      <w:r w:rsidRPr="00945550">
        <w:rPr>
          <w:rFonts w:cs="Arial"/>
          <w:szCs w:val="22"/>
        </w:rPr>
        <w:t xml:space="preserve">In response to your </w:t>
      </w:r>
      <w:r>
        <w:rPr>
          <w:rFonts w:cs="Arial"/>
          <w:szCs w:val="22"/>
        </w:rPr>
        <w:t>R</w:t>
      </w:r>
      <w:r w:rsidRPr="00945550">
        <w:rPr>
          <w:rFonts w:cs="Arial"/>
          <w:szCs w:val="22"/>
        </w:rPr>
        <w:t xml:space="preserve">equest for </w:t>
      </w:r>
      <w:r>
        <w:rPr>
          <w:rFonts w:cs="Arial"/>
          <w:szCs w:val="22"/>
        </w:rPr>
        <w:t>P</w:t>
      </w:r>
      <w:r w:rsidRPr="00945550">
        <w:rPr>
          <w:rFonts w:cs="Arial"/>
          <w:szCs w:val="22"/>
        </w:rPr>
        <w:t xml:space="preserve">roposals (RFP) dated </w:t>
      </w:r>
      <w:r>
        <w:rPr>
          <w:rFonts w:cs="Arial"/>
          <w:szCs w:val="22"/>
        </w:rPr>
        <w:t>6</w:t>
      </w:r>
      <w:r w:rsidRPr="00945550">
        <w:rPr>
          <w:rFonts w:cs="Arial"/>
          <w:szCs w:val="22"/>
        </w:rPr>
        <w:t xml:space="preserve"> </w:t>
      </w:r>
      <w:r>
        <w:rPr>
          <w:rFonts w:cs="Arial"/>
          <w:szCs w:val="22"/>
        </w:rPr>
        <w:t>July</w:t>
      </w:r>
      <w:r w:rsidRPr="00945550">
        <w:rPr>
          <w:rFonts w:cs="Arial"/>
          <w:szCs w:val="22"/>
        </w:rPr>
        <w:t xml:space="preserve"> 202</w:t>
      </w:r>
      <w:r>
        <w:rPr>
          <w:rFonts w:cs="Arial"/>
          <w:szCs w:val="22"/>
        </w:rPr>
        <w:t>2</w:t>
      </w:r>
      <w:r w:rsidRPr="00945550">
        <w:rPr>
          <w:rFonts w:cs="Arial"/>
          <w:szCs w:val="22"/>
        </w:rPr>
        <w:t xml:space="preserve">, we put forward the following proposal in respect of </w:t>
      </w:r>
      <w:r>
        <w:rPr>
          <w:rFonts w:cs="Arial"/>
          <w:szCs w:val="22"/>
        </w:rPr>
        <w:t>ICIs for Advanced NSCLC.</w:t>
      </w:r>
    </w:p>
    <w:p w14:paraId="7F8891F8" w14:textId="77777777" w:rsidR="00097D0D" w:rsidRDefault="00097D0D" w:rsidP="00097D0D">
      <w:pPr>
        <w:spacing w:after="0"/>
        <w:rPr>
          <w:rFonts w:cs="Arial"/>
          <w:szCs w:val="22"/>
        </w:rPr>
      </w:pPr>
    </w:p>
    <w:p w14:paraId="3554E04A" w14:textId="77777777" w:rsidR="00097D0D" w:rsidRDefault="00097D0D" w:rsidP="00097D0D">
      <w:pPr>
        <w:spacing w:after="0"/>
        <w:rPr>
          <w:rFonts w:cs="Arial"/>
          <w:szCs w:val="22"/>
        </w:rPr>
      </w:pPr>
      <w:r w:rsidRPr="00BF1CFB">
        <w:rPr>
          <w:rFonts w:cs="Arial"/>
          <w:szCs w:val="22"/>
          <w:highlight w:val="yellow"/>
        </w:rPr>
        <w:t xml:space="preserve">You may change the expand the boxes below to suit the content of your response, please remove any guidance in </w:t>
      </w:r>
      <w:r w:rsidRPr="00BF1CFB">
        <w:rPr>
          <w:rFonts w:cs="Arial"/>
          <w:i/>
          <w:iCs/>
          <w:szCs w:val="22"/>
          <w:highlight w:val="yellow"/>
        </w:rPr>
        <w:t>[square brackets].</w:t>
      </w:r>
    </w:p>
    <w:p w14:paraId="142D40D7" w14:textId="77777777" w:rsidR="00097D0D" w:rsidRDefault="00097D0D" w:rsidP="00097D0D">
      <w:pPr>
        <w:spacing w:after="0" w:line="276" w:lineRule="auto"/>
        <w:rPr>
          <w:rFonts w:cs="Arial"/>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8759"/>
      </w:tblGrid>
      <w:tr w:rsidR="00097D0D" w:rsidRPr="00945550" w14:paraId="26B8D24F" w14:textId="77777777" w:rsidTr="0087316B">
        <w:tc>
          <w:tcPr>
            <w:tcW w:w="14742" w:type="dxa"/>
            <w:gridSpan w:val="2"/>
            <w:shd w:val="clear" w:color="auto" w:fill="404040"/>
          </w:tcPr>
          <w:p w14:paraId="271D364C" w14:textId="77777777" w:rsidR="00097D0D" w:rsidRPr="00945550" w:rsidRDefault="00097D0D" w:rsidP="00097D0D">
            <w:pPr>
              <w:numPr>
                <w:ilvl w:val="0"/>
                <w:numId w:val="1"/>
              </w:numPr>
              <w:spacing w:after="80" w:line="276" w:lineRule="auto"/>
              <w:contextualSpacing/>
              <w:rPr>
                <w:rFonts w:cs="Arial"/>
                <w:b/>
                <w:color w:val="FFFFFF"/>
                <w:sz w:val="20"/>
                <w:lang w:val="en-AU"/>
              </w:rPr>
            </w:pPr>
            <w:r w:rsidRPr="00945550">
              <w:rPr>
                <w:rFonts w:cs="Arial"/>
                <w:b/>
                <w:color w:val="FFFFFF"/>
                <w:sz w:val="20"/>
                <w:lang w:val="en-AU"/>
              </w:rPr>
              <w:t xml:space="preserve">Our </w:t>
            </w:r>
            <w:r>
              <w:rPr>
                <w:rFonts w:cs="Arial"/>
                <w:b/>
                <w:color w:val="FFFFFF"/>
                <w:sz w:val="20"/>
                <w:lang w:val="en-AU"/>
              </w:rPr>
              <w:t>Company</w:t>
            </w:r>
            <w:r w:rsidRPr="00945550">
              <w:rPr>
                <w:rFonts w:cs="Arial"/>
                <w:b/>
                <w:color w:val="FFFFFF"/>
                <w:sz w:val="20"/>
                <w:lang w:val="en-AU"/>
              </w:rPr>
              <w:t xml:space="preserve"> Details</w:t>
            </w:r>
          </w:p>
        </w:tc>
      </w:tr>
      <w:tr w:rsidR="00097D0D" w:rsidRPr="00945550" w14:paraId="34A6241C" w14:textId="77777777" w:rsidTr="0087316B">
        <w:tc>
          <w:tcPr>
            <w:tcW w:w="5983" w:type="dxa"/>
            <w:shd w:val="clear" w:color="auto" w:fill="D9D9D9"/>
          </w:tcPr>
          <w:p w14:paraId="1B68EC3B" w14:textId="77777777" w:rsidR="00097D0D" w:rsidRPr="008F7723" w:rsidRDefault="00097D0D" w:rsidP="0087316B">
            <w:pPr>
              <w:spacing w:after="80" w:line="276" w:lineRule="auto"/>
              <w:rPr>
                <w:sz w:val="20"/>
              </w:rPr>
            </w:pPr>
            <w:r w:rsidRPr="008F7723">
              <w:rPr>
                <w:sz w:val="20"/>
              </w:rPr>
              <w:t xml:space="preserve">Trading name: </w:t>
            </w:r>
          </w:p>
        </w:tc>
        <w:tc>
          <w:tcPr>
            <w:tcW w:w="8759" w:type="dxa"/>
            <w:shd w:val="clear" w:color="auto" w:fill="auto"/>
          </w:tcPr>
          <w:p w14:paraId="233B4A82"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[insert the name that you do business under]</w:t>
            </w:r>
          </w:p>
        </w:tc>
      </w:tr>
      <w:tr w:rsidR="00097D0D" w:rsidRPr="00945550" w14:paraId="250953A2" w14:textId="77777777" w:rsidTr="0087316B">
        <w:tc>
          <w:tcPr>
            <w:tcW w:w="5983" w:type="dxa"/>
            <w:shd w:val="clear" w:color="auto" w:fill="D9D9D9"/>
          </w:tcPr>
          <w:p w14:paraId="64C41991" w14:textId="77777777" w:rsidR="00097D0D" w:rsidRPr="008F7723" w:rsidRDefault="00097D0D" w:rsidP="0087316B">
            <w:pPr>
              <w:spacing w:after="80" w:line="276" w:lineRule="auto"/>
              <w:rPr>
                <w:sz w:val="20"/>
              </w:rPr>
            </w:pPr>
            <w:r w:rsidRPr="008F7723">
              <w:rPr>
                <w:sz w:val="20"/>
              </w:rPr>
              <w:t>Full legal name (if different):</w:t>
            </w:r>
          </w:p>
        </w:tc>
        <w:tc>
          <w:tcPr>
            <w:tcW w:w="8759" w:type="dxa"/>
            <w:shd w:val="clear" w:color="auto" w:fill="auto"/>
          </w:tcPr>
          <w:p w14:paraId="5215AFE2"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[if applicable]</w:t>
            </w:r>
          </w:p>
        </w:tc>
      </w:tr>
      <w:tr w:rsidR="00097D0D" w:rsidRPr="00945550" w14:paraId="611F51E7" w14:textId="77777777" w:rsidTr="0087316B">
        <w:tc>
          <w:tcPr>
            <w:tcW w:w="5983" w:type="dxa"/>
            <w:shd w:val="clear" w:color="auto" w:fill="D9D9D9"/>
          </w:tcPr>
          <w:p w14:paraId="71DA4238" w14:textId="77777777" w:rsidR="00097D0D" w:rsidRPr="008F7723" w:rsidRDefault="00097D0D" w:rsidP="0087316B">
            <w:pPr>
              <w:spacing w:after="80" w:line="276" w:lineRule="auto"/>
              <w:rPr>
                <w:sz w:val="20"/>
              </w:rPr>
            </w:pPr>
            <w:r w:rsidRPr="008F7723">
              <w:rPr>
                <w:sz w:val="20"/>
              </w:rPr>
              <w:t>Physical address:</w:t>
            </w:r>
          </w:p>
        </w:tc>
        <w:tc>
          <w:tcPr>
            <w:tcW w:w="8759" w:type="dxa"/>
            <w:shd w:val="clear" w:color="auto" w:fill="auto"/>
          </w:tcPr>
          <w:p w14:paraId="5D2B4C69"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[if more than one office – put the address of your head office]</w:t>
            </w:r>
          </w:p>
        </w:tc>
      </w:tr>
      <w:tr w:rsidR="00097D0D" w:rsidRPr="00945550" w14:paraId="1A878BE7" w14:textId="77777777" w:rsidTr="0087316B">
        <w:tc>
          <w:tcPr>
            <w:tcW w:w="5983" w:type="dxa"/>
            <w:shd w:val="clear" w:color="auto" w:fill="D9D9D9"/>
          </w:tcPr>
          <w:p w14:paraId="0995EB21" w14:textId="77777777" w:rsidR="00097D0D" w:rsidRPr="008F7723" w:rsidRDefault="00097D0D" w:rsidP="0087316B">
            <w:pPr>
              <w:spacing w:after="80" w:line="276" w:lineRule="auto"/>
              <w:rPr>
                <w:sz w:val="20"/>
              </w:rPr>
            </w:pPr>
            <w:r w:rsidRPr="008F7723">
              <w:rPr>
                <w:sz w:val="20"/>
              </w:rPr>
              <w:t>Postal address:</w:t>
            </w:r>
          </w:p>
        </w:tc>
        <w:tc>
          <w:tcPr>
            <w:tcW w:w="8759" w:type="dxa"/>
            <w:shd w:val="clear" w:color="auto" w:fill="auto"/>
          </w:tcPr>
          <w:p w14:paraId="576A0D28"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[e.g. P.O Box address]</w:t>
            </w:r>
          </w:p>
        </w:tc>
      </w:tr>
      <w:tr w:rsidR="00097D0D" w:rsidRPr="00945550" w14:paraId="18EF6BA8" w14:textId="77777777" w:rsidTr="0087316B">
        <w:tc>
          <w:tcPr>
            <w:tcW w:w="5983" w:type="dxa"/>
            <w:shd w:val="clear" w:color="auto" w:fill="D9D9D9"/>
          </w:tcPr>
          <w:p w14:paraId="5D0EE49F" w14:textId="77777777" w:rsidR="00097D0D" w:rsidRPr="008F7723" w:rsidRDefault="00097D0D" w:rsidP="0087316B">
            <w:pPr>
              <w:spacing w:after="80" w:line="276" w:lineRule="auto"/>
              <w:rPr>
                <w:sz w:val="20"/>
              </w:rPr>
            </w:pPr>
            <w:r w:rsidRPr="008F7723">
              <w:rPr>
                <w:sz w:val="20"/>
              </w:rPr>
              <w:t>Registered office:</w:t>
            </w:r>
          </w:p>
        </w:tc>
        <w:tc>
          <w:tcPr>
            <w:tcW w:w="8759" w:type="dxa"/>
            <w:shd w:val="clear" w:color="auto" w:fill="auto"/>
          </w:tcPr>
          <w:p w14:paraId="1F65A173"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[if you have a registered office insert the address here]</w:t>
            </w:r>
          </w:p>
        </w:tc>
      </w:tr>
      <w:tr w:rsidR="00097D0D" w:rsidRPr="00945550" w14:paraId="0A9D9F40" w14:textId="77777777" w:rsidTr="0087316B">
        <w:tc>
          <w:tcPr>
            <w:tcW w:w="5983" w:type="dxa"/>
            <w:shd w:val="clear" w:color="auto" w:fill="D9D9D9"/>
          </w:tcPr>
          <w:p w14:paraId="3401CC52" w14:textId="77777777" w:rsidR="00097D0D" w:rsidRPr="008F7723" w:rsidRDefault="00097D0D" w:rsidP="0087316B">
            <w:pPr>
              <w:spacing w:after="80" w:line="276" w:lineRule="auto"/>
              <w:rPr>
                <w:sz w:val="20"/>
              </w:rPr>
            </w:pPr>
            <w:r w:rsidRPr="008F7723">
              <w:rPr>
                <w:sz w:val="20"/>
              </w:rPr>
              <w:t>Business website:</w:t>
            </w:r>
          </w:p>
        </w:tc>
        <w:tc>
          <w:tcPr>
            <w:tcW w:w="8759" w:type="dxa"/>
            <w:shd w:val="clear" w:color="auto" w:fill="auto"/>
          </w:tcPr>
          <w:p w14:paraId="440839C9"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[URL address]</w:t>
            </w:r>
          </w:p>
        </w:tc>
      </w:tr>
      <w:tr w:rsidR="00097D0D" w:rsidRPr="00945550" w14:paraId="5448695B" w14:textId="77777777" w:rsidTr="0087316B">
        <w:tc>
          <w:tcPr>
            <w:tcW w:w="5983" w:type="dxa"/>
            <w:shd w:val="clear" w:color="auto" w:fill="D9D9D9"/>
          </w:tcPr>
          <w:p w14:paraId="5BF31BD0" w14:textId="77777777" w:rsidR="00097D0D" w:rsidRPr="008F7723" w:rsidRDefault="00097D0D" w:rsidP="0087316B">
            <w:pPr>
              <w:spacing w:after="80" w:line="276" w:lineRule="auto"/>
              <w:rPr>
                <w:sz w:val="20"/>
              </w:rPr>
            </w:pPr>
            <w:r w:rsidRPr="008F7723">
              <w:rPr>
                <w:sz w:val="20"/>
              </w:rPr>
              <w:t>Type of entity (legal status):</w:t>
            </w:r>
          </w:p>
        </w:tc>
        <w:tc>
          <w:tcPr>
            <w:tcW w:w="8759" w:type="dxa"/>
            <w:shd w:val="clear" w:color="auto" w:fill="auto"/>
          </w:tcPr>
          <w:p w14:paraId="187ED1EE"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[sole trader / partnership / limited liability company / other please specify]</w:t>
            </w:r>
          </w:p>
        </w:tc>
      </w:tr>
      <w:tr w:rsidR="00097D0D" w:rsidRPr="00945550" w14:paraId="34F964B0" w14:textId="77777777" w:rsidTr="0087316B">
        <w:tc>
          <w:tcPr>
            <w:tcW w:w="5983" w:type="dxa"/>
            <w:shd w:val="clear" w:color="auto" w:fill="D9D9D9"/>
          </w:tcPr>
          <w:p w14:paraId="78FEB65A" w14:textId="77777777" w:rsidR="00097D0D" w:rsidRPr="008F7723" w:rsidRDefault="00097D0D" w:rsidP="0087316B">
            <w:pPr>
              <w:spacing w:after="80" w:line="276" w:lineRule="auto"/>
              <w:rPr>
                <w:sz w:val="20"/>
              </w:rPr>
            </w:pPr>
            <w:r w:rsidRPr="008F7723">
              <w:rPr>
                <w:sz w:val="20"/>
              </w:rPr>
              <w:t>Registration number:</w:t>
            </w:r>
          </w:p>
        </w:tc>
        <w:tc>
          <w:tcPr>
            <w:tcW w:w="8759" w:type="dxa"/>
            <w:shd w:val="clear" w:color="auto" w:fill="auto"/>
          </w:tcPr>
          <w:p w14:paraId="5EA682EB"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[if your organisation has a registration number insert it here e.g.</w:t>
            </w:r>
            <w:r>
              <w:rPr>
                <w:rFonts w:cs="Arial"/>
                <w:i/>
                <w:iCs/>
                <w:sz w:val="20"/>
                <w:lang w:val="en-AU"/>
              </w:rPr>
              <w:t xml:space="preserve"> NZBN number</w:t>
            </w:r>
            <w:r w:rsidRPr="00945550">
              <w:rPr>
                <w:rFonts w:cs="Arial"/>
                <w:i/>
                <w:iCs/>
                <w:sz w:val="20"/>
                <w:lang w:val="en-AU"/>
              </w:rPr>
              <w:t>]</w:t>
            </w:r>
          </w:p>
        </w:tc>
      </w:tr>
      <w:tr w:rsidR="00097D0D" w:rsidRPr="00945550" w14:paraId="43227B99" w14:textId="77777777" w:rsidTr="0087316B">
        <w:tc>
          <w:tcPr>
            <w:tcW w:w="5983" w:type="dxa"/>
            <w:shd w:val="clear" w:color="auto" w:fill="D9D9D9" w:themeFill="background1" w:themeFillShade="D9"/>
          </w:tcPr>
          <w:p w14:paraId="5E987C51" w14:textId="77777777" w:rsidR="00097D0D" w:rsidRPr="008F7723" w:rsidRDefault="00097D0D" w:rsidP="0087316B">
            <w:pPr>
              <w:spacing w:after="80" w:line="276" w:lineRule="auto"/>
              <w:rPr>
                <w:sz w:val="20"/>
              </w:rPr>
            </w:pPr>
            <w:r w:rsidRPr="008F7723">
              <w:rPr>
                <w:sz w:val="20"/>
              </w:rPr>
              <w:t xml:space="preserve">Does your organisation identify as being a Māori business? </w:t>
            </w:r>
          </w:p>
          <w:p w14:paraId="1AE61B1A" w14:textId="77777777" w:rsidR="00097D0D" w:rsidRPr="008F7723" w:rsidRDefault="00097D0D" w:rsidP="0087316B">
            <w:pPr>
              <w:spacing w:after="80" w:line="276" w:lineRule="auto"/>
              <w:rPr>
                <w:sz w:val="20"/>
              </w:rPr>
            </w:pPr>
            <w:r w:rsidRPr="008F7723">
              <w:rPr>
                <w:sz w:val="20"/>
              </w:rPr>
              <w:lastRenderedPageBreak/>
              <w:t>Pharmac is committed to the Government’s progressive procurement approach to increase the diversity of government suppliers and achieve broader economic and social outcomes, with a specific focus on Māori businesses.</w:t>
            </w:r>
          </w:p>
          <w:p w14:paraId="08AA6899" w14:textId="77777777" w:rsidR="00097D0D" w:rsidRPr="008F7723" w:rsidRDefault="00097D0D" w:rsidP="0087316B">
            <w:pPr>
              <w:spacing w:after="80" w:line="276" w:lineRule="auto"/>
              <w:rPr>
                <w:sz w:val="20"/>
              </w:rPr>
            </w:pPr>
            <w:r w:rsidRPr="008F7723">
              <w:rPr>
                <w:sz w:val="20"/>
              </w:rPr>
              <w:t>As part of this approach, Pharmac is committed to gaining a better understanding of how our agency can support the economic and social outcomes for Māori through this procurement. One aspect is understanding what roles Māori businesses have in the pharmaceutical supply chain and how we can support Māori businesses in those roles.</w:t>
            </w:r>
          </w:p>
          <w:p w14:paraId="0C7B793F" w14:textId="77777777" w:rsidR="00097D0D" w:rsidRPr="008F7723" w:rsidRDefault="00097D0D" w:rsidP="0087316B">
            <w:pPr>
              <w:spacing w:after="80" w:line="276" w:lineRule="auto"/>
              <w:rPr>
                <w:sz w:val="20"/>
              </w:rPr>
            </w:pPr>
            <w:r w:rsidRPr="008F7723">
              <w:rPr>
                <w:sz w:val="20"/>
              </w:rPr>
              <w:t>Pharmac is therefore gathering information from organisations as to whether they identify as a Māori business.</w:t>
            </w:r>
          </w:p>
          <w:p w14:paraId="77E71A2F" w14:textId="77777777" w:rsidR="00097D0D" w:rsidRPr="008F7723" w:rsidRDefault="00097D0D" w:rsidP="0087316B">
            <w:pPr>
              <w:spacing w:after="80" w:line="276" w:lineRule="auto"/>
              <w:rPr>
                <w:sz w:val="20"/>
              </w:rPr>
            </w:pPr>
            <w:r w:rsidRPr="008F7723">
              <w:rPr>
                <w:sz w:val="20"/>
              </w:rPr>
              <w:t>A Māori business for Government procurement</w:t>
            </w:r>
            <w:r>
              <w:rPr>
                <w:sz w:val="20"/>
              </w:rPr>
              <w:t xml:space="preserve"> reporting</w:t>
            </w:r>
            <w:r w:rsidRPr="008F7723">
              <w:rPr>
                <w:sz w:val="20"/>
              </w:rPr>
              <w:t xml:space="preserve"> purposes is:</w:t>
            </w:r>
          </w:p>
          <w:p w14:paraId="77E47508" w14:textId="77777777" w:rsidR="00097D0D" w:rsidRPr="008F7723" w:rsidRDefault="00097D0D" w:rsidP="0087316B">
            <w:pPr>
              <w:spacing w:after="80" w:line="276" w:lineRule="auto"/>
              <w:rPr>
                <w:sz w:val="20"/>
              </w:rPr>
            </w:pPr>
            <w:r w:rsidRPr="008F7723">
              <w:rPr>
                <w:sz w:val="20"/>
              </w:rPr>
              <w:t>One that has at least 50% Māori ownership, or</w:t>
            </w:r>
          </w:p>
          <w:p w14:paraId="126AACC5" w14:textId="77777777" w:rsidR="00097D0D" w:rsidRPr="008F7723" w:rsidRDefault="00097D0D" w:rsidP="0087316B">
            <w:pPr>
              <w:spacing w:after="80" w:line="276" w:lineRule="auto"/>
              <w:rPr>
                <w:sz w:val="20"/>
              </w:rPr>
            </w:pPr>
            <w:r w:rsidRPr="008F7723">
              <w:rPr>
                <w:sz w:val="20"/>
              </w:rPr>
              <w:t>A Māori Authority as defined by Inland Revenue.</w:t>
            </w:r>
          </w:p>
          <w:p w14:paraId="2172B498" w14:textId="77777777" w:rsidR="00097D0D" w:rsidRPr="008F7723" w:rsidRDefault="00097D0D" w:rsidP="0087316B">
            <w:pPr>
              <w:spacing w:after="80" w:line="276" w:lineRule="auto"/>
              <w:rPr>
                <w:sz w:val="20"/>
              </w:rPr>
            </w:pPr>
            <w:r w:rsidRPr="008F7723">
              <w:rPr>
                <w:sz w:val="20"/>
              </w:rPr>
              <w:t>Within these definitions, does your organisation identify as a Māori business? This information will inform Pharmac’s supplier’s database and will be reported to</w:t>
            </w:r>
            <w:r>
              <w:rPr>
                <w:sz w:val="20"/>
              </w:rPr>
              <w:t xml:space="preserve"> New Zealand Government Procurement</w:t>
            </w:r>
            <w:r w:rsidRPr="008F7723">
              <w:rPr>
                <w:sz w:val="20"/>
              </w:rPr>
              <w:t xml:space="preserve"> </w:t>
            </w:r>
            <w:r>
              <w:rPr>
                <w:sz w:val="20"/>
              </w:rPr>
              <w:t>(</w:t>
            </w:r>
            <w:r w:rsidRPr="008F7723">
              <w:rPr>
                <w:sz w:val="20"/>
              </w:rPr>
              <w:t>NZGP</w:t>
            </w:r>
            <w:r>
              <w:rPr>
                <w:sz w:val="20"/>
              </w:rPr>
              <w:t>)</w:t>
            </w:r>
            <w:r w:rsidRPr="008F7723">
              <w:rPr>
                <w:sz w:val="20"/>
              </w:rPr>
              <w:t>, subject to any concerns you identify (see below).</w:t>
            </w:r>
          </w:p>
        </w:tc>
        <w:tc>
          <w:tcPr>
            <w:tcW w:w="8759" w:type="dxa"/>
            <w:shd w:val="clear" w:color="auto" w:fill="auto"/>
          </w:tcPr>
          <w:p w14:paraId="4886F972"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lastRenderedPageBreak/>
              <w:t xml:space="preserve">[Yes / No] </w:t>
            </w:r>
          </w:p>
          <w:p w14:paraId="7D1C562A" w14:textId="77777777" w:rsidR="00097D0D" w:rsidRPr="00945550" w:rsidRDefault="00097D0D" w:rsidP="0087316B">
            <w:pPr>
              <w:spacing w:after="80" w:line="276" w:lineRule="auto"/>
              <w:rPr>
                <w:rFonts w:cs="Arial"/>
                <w:i/>
                <w:iCs/>
                <w:sz w:val="20"/>
                <w:highlight w:val="yellow"/>
                <w:lang w:val="en-AU"/>
              </w:rPr>
            </w:pPr>
            <w:r w:rsidRPr="00945550">
              <w:rPr>
                <w:rFonts w:cs="Arial"/>
                <w:i/>
                <w:iCs/>
                <w:sz w:val="20"/>
                <w:lang w:val="en-AU"/>
              </w:rPr>
              <w:lastRenderedPageBreak/>
              <w:t>As part of adopting a progressive procurement policy, Pharmac are committed to understand and support what roles Māori businesses play in our supply chain</w:t>
            </w:r>
          </w:p>
        </w:tc>
      </w:tr>
      <w:tr w:rsidR="00097D0D" w:rsidRPr="00945550" w14:paraId="00D7344C" w14:textId="77777777" w:rsidTr="0087316B">
        <w:tc>
          <w:tcPr>
            <w:tcW w:w="5983" w:type="dxa"/>
            <w:shd w:val="clear" w:color="auto" w:fill="D9D9D9" w:themeFill="background1" w:themeFillShade="D9"/>
          </w:tcPr>
          <w:p w14:paraId="1CEC7D9E" w14:textId="77777777" w:rsidR="00097D0D" w:rsidRPr="008F7723" w:rsidRDefault="00097D0D" w:rsidP="0087316B">
            <w:pPr>
              <w:spacing w:after="80" w:line="276" w:lineRule="auto"/>
              <w:rPr>
                <w:sz w:val="20"/>
              </w:rPr>
            </w:pPr>
            <w:r w:rsidRPr="008F7723">
              <w:rPr>
                <w:sz w:val="20"/>
              </w:rPr>
              <w:lastRenderedPageBreak/>
              <w:t xml:space="preserve">Pharmac is required to report to NZGP on whether an organisation identifies as a Māori business as part of  new progressive procurement reporting </w:t>
            </w:r>
            <w:hyperlink r:id="rId9" w:history="1">
              <w:r w:rsidRPr="008F7723">
                <w:rPr>
                  <w:color w:val="0000FF"/>
                  <w:sz w:val="20"/>
                  <w:u w:val="single"/>
                </w:rPr>
                <w:t>requirements</w:t>
              </w:r>
            </w:hyperlink>
            <w:r w:rsidRPr="008F7723">
              <w:rPr>
                <w:color w:val="0000FF"/>
                <w:sz w:val="20"/>
                <w:u w:val="single"/>
              </w:rPr>
              <w:t xml:space="preserve">. </w:t>
            </w:r>
            <w:r w:rsidRPr="008F7723">
              <w:rPr>
                <w:sz w:val="20"/>
              </w:rPr>
              <w:t xml:space="preserve"> </w:t>
            </w:r>
          </w:p>
          <w:p w14:paraId="379BD27E" w14:textId="77777777" w:rsidR="00097D0D" w:rsidRPr="008F7723" w:rsidRDefault="00097D0D" w:rsidP="0087316B">
            <w:pPr>
              <w:spacing w:after="80" w:line="276" w:lineRule="auto"/>
              <w:rPr>
                <w:sz w:val="20"/>
              </w:rPr>
            </w:pPr>
            <w:r w:rsidRPr="008F7723">
              <w:rPr>
                <w:sz w:val="20"/>
              </w:rPr>
              <w:t xml:space="preserve">Please indicate either ‘Yes’ or ‘No’ as to whether you agree to Pharmac reporting on your organisation’s status. If you indicate ‘No’, please provide reasons for our consideration.  </w:t>
            </w:r>
          </w:p>
        </w:tc>
        <w:tc>
          <w:tcPr>
            <w:tcW w:w="8759" w:type="dxa"/>
            <w:shd w:val="clear" w:color="auto" w:fill="auto"/>
          </w:tcPr>
          <w:p w14:paraId="6FE6F92C" w14:textId="77777777" w:rsidR="00097D0D" w:rsidRPr="00945550" w:rsidRDefault="00097D0D" w:rsidP="0087316B">
            <w:pPr>
              <w:spacing w:after="80" w:line="276" w:lineRule="auto"/>
              <w:rPr>
                <w:rFonts w:cs="Arial"/>
                <w:i/>
                <w:iCs/>
                <w:sz w:val="20"/>
                <w:lang w:val="en-AU"/>
              </w:rPr>
            </w:pPr>
            <w:r w:rsidRPr="00945550">
              <w:rPr>
                <w:rFonts w:cs="Arial"/>
                <w:i/>
                <w:iCs/>
                <w:sz w:val="20"/>
                <w:lang w:val="en-AU"/>
              </w:rPr>
              <w:t xml:space="preserve">[Yes / No] </w:t>
            </w:r>
          </w:p>
          <w:p w14:paraId="0AF1FF2E" w14:textId="77777777" w:rsidR="00097D0D" w:rsidRPr="00945550" w:rsidRDefault="00097D0D" w:rsidP="0087316B">
            <w:pPr>
              <w:spacing w:after="80" w:line="276" w:lineRule="auto"/>
              <w:rPr>
                <w:rFonts w:cs="Arial"/>
                <w:i/>
                <w:iCs/>
                <w:sz w:val="20"/>
                <w:highlight w:val="yellow"/>
                <w:lang w:val="en-AU"/>
              </w:rPr>
            </w:pPr>
          </w:p>
        </w:tc>
      </w:tr>
    </w:tbl>
    <w:p w14:paraId="5AFDFE02" w14:textId="2BDFFA9F" w:rsidR="00097D0D" w:rsidRDefault="00097D0D" w:rsidP="00097D0D">
      <w:pPr>
        <w:spacing w:after="0" w:line="276" w:lineRule="auto"/>
        <w:rPr>
          <w:rFonts w:cs="Arial"/>
          <w:szCs w:val="22"/>
        </w:rPr>
      </w:pPr>
    </w:p>
    <w:p w14:paraId="4A9E75DC" w14:textId="77777777" w:rsidR="00097D0D" w:rsidRDefault="00097D0D">
      <w:pPr>
        <w:spacing w:after="0"/>
        <w:rPr>
          <w:rFonts w:cs="Arial"/>
          <w:szCs w:val="22"/>
        </w:rPr>
      </w:pPr>
      <w:r>
        <w:rPr>
          <w:rFonts w:cs="Arial"/>
          <w:szCs w:val="22"/>
        </w:rP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736"/>
      </w:tblGrid>
      <w:tr w:rsidR="00097D0D" w:rsidRPr="006404A9" w14:paraId="59C21C59" w14:textId="77777777" w:rsidTr="0087316B">
        <w:tc>
          <w:tcPr>
            <w:tcW w:w="14742" w:type="dxa"/>
            <w:gridSpan w:val="2"/>
            <w:shd w:val="clear" w:color="auto" w:fill="404040"/>
          </w:tcPr>
          <w:p w14:paraId="5D06679F" w14:textId="77777777" w:rsidR="00097D0D" w:rsidRPr="006404A9" w:rsidRDefault="00097D0D" w:rsidP="00097D0D">
            <w:pPr>
              <w:pStyle w:val="ListParagraph"/>
              <w:numPr>
                <w:ilvl w:val="0"/>
                <w:numId w:val="1"/>
              </w:numPr>
              <w:spacing w:after="0" w:line="276" w:lineRule="auto"/>
              <w:rPr>
                <w:b/>
                <w:color w:val="FFFFFF"/>
                <w:sz w:val="20"/>
                <w:szCs w:val="20"/>
              </w:rPr>
            </w:pPr>
            <w:r w:rsidRPr="006404A9">
              <w:rPr>
                <w:b/>
                <w:color w:val="FFFFFF"/>
                <w:sz w:val="20"/>
                <w:szCs w:val="20"/>
              </w:rPr>
              <w:lastRenderedPageBreak/>
              <w:t>Our Point of Contact</w:t>
            </w:r>
          </w:p>
        </w:tc>
      </w:tr>
      <w:tr w:rsidR="00097D0D" w:rsidRPr="006404A9" w14:paraId="5E05B0BF" w14:textId="77777777" w:rsidTr="0087316B">
        <w:tc>
          <w:tcPr>
            <w:tcW w:w="3006" w:type="dxa"/>
            <w:shd w:val="clear" w:color="auto" w:fill="D9D9D9"/>
          </w:tcPr>
          <w:p w14:paraId="06C65728" w14:textId="77777777" w:rsidR="00097D0D" w:rsidRPr="008F7723" w:rsidRDefault="00097D0D" w:rsidP="0087316B">
            <w:pPr>
              <w:spacing w:after="0" w:line="276" w:lineRule="auto"/>
              <w:rPr>
                <w:sz w:val="20"/>
              </w:rPr>
            </w:pPr>
            <w:r w:rsidRPr="008F7723">
              <w:rPr>
                <w:sz w:val="20"/>
              </w:rPr>
              <w:t>Contact person:</w:t>
            </w:r>
          </w:p>
        </w:tc>
        <w:tc>
          <w:tcPr>
            <w:tcW w:w="11736" w:type="dxa"/>
            <w:shd w:val="clear" w:color="auto" w:fill="auto"/>
          </w:tcPr>
          <w:p w14:paraId="020A3E53" w14:textId="77777777" w:rsidR="00097D0D" w:rsidRPr="006404A9" w:rsidRDefault="00097D0D" w:rsidP="0087316B">
            <w:pPr>
              <w:spacing w:after="0" w:line="276" w:lineRule="auto"/>
              <w:rPr>
                <w:i/>
                <w:iCs/>
                <w:sz w:val="20"/>
              </w:rPr>
            </w:pPr>
            <w:r w:rsidRPr="006404A9">
              <w:rPr>
                <w:i/>
                <w:iCs/>
                <w:sz w:val="20"/>
              </w:rPr>
              <w:t xml:space="preserve">[i.e., who communications relating to the </w:t>
            </w:r>
            <w:r>
              <w:rPr>
                <w:i/>
                <w:iCs/>
                <w:sz w:val="20"/>
              </w:rPr>
              <w:t>response(s)</w:t>
            </w:r>
            <w:r w:rsidRPr="006404A9">
              <w:rPr>
                <w:i/>
                <w:iCs/>
                <w:sz w:val="20"/>
              </w:rPr>
              <w:t xml:space="preserve"> should be made to]</w:t>
            </w:r>
          </w:p>
        </w:tc>
      </w:tr>
      <w:tr w:rsidR="00097D0D" w:rsidRPr="006404A9" w14:paraId="31468F4E" w14:textId="77777777" w:rsidTr="0087316B">
        <w:tc>
          <w:tcPr>
            <w:tcW w:w="3006" w:type="dxa"/>
            <w:shd w:val="clear" w:color="auto" w:fill="D9D9D9"/>
          </w:tcPr>
          <w:p w14:paraId="1B5A6AE1" w14:textId="77777777" w:rsidR="00097D0D" w:rsidRPr="008F7723" w:rsidRDefault="00097D0D" w:rsidP="0087316B">
            <w:pPr>
              <w:spacing w:after="0" w:line="276" w:lineRule="auto"/>
              <w:rPr>
                <w:sz w:val="20"/>
              </w:rPr>
            </w:pPr>
            <w:r w:rsidRPr="008F7723">
              <w:rPr>
                <w:sz w:val="20"/>
              </w:rPr>
              <w:t>Position:</w:t>
            </w:r>
          </w:p>
        </w:tc>
        <w:tc>
          <w:tcPr>
            <w:tcW w:w="11736" w:type="dxa"/>
            <w:shd w:val="clear" w:color="auto" w:fill="auto"/>
          </w:tcPr>
          <w:p w14:paraId="76C2FBE6" w14:textId="77777777" w:rsidR="00097D0D" w:rsidRPr="006404A9" w:rsidRDefault="00097D0D" w:rsidP="0087316B">
            <w:pPr>
              <w:spacing w:after="0" w:line="276" w:lineRule="auto"/>
              <w:rPr>
                <w:i/>
                <w:iCs/>
                <w:sz w:val="20"/>
              </w:rPr>
            </w:pPr>
          </w:p>
        </w:tc>
      </w:tr>
      <w:tr w:rsidR="00097D0D" w:rsidRPr="006404A9" w14:paraId="5CFAD1DA" w14:textId="77777777" w:rsidTr="0087316B">
        <w:tc>
          <w:tcPr>
            <w:tcW w:w="3006" w:type="dxa"/>
            <w:shd w:val="clear" w:color="auto" w:fill="D9D9D9"/>
          </w:tcPr>
          <w:p w14:paraId="7AF47AC6" w14:textId="77777777" w:rsidR="00097D0D" w:rsidRPr="008F7723" w:rsidRDefault="00097D0D" w:rsidP="0087316B">
            <w:pPr>
              <w:spacing w:after="0" w:line="276" w:lineRule="auto"/>
              <w:rPr>
                <w:sz w:val="20"/>
              </w:rPr>
            </w:pPr>
            <w:r w:rsidRPr="008F7723">
              <w:rPr>
                <w:sz w:val="20"/>
              </w:rPr>
              <w:t>Phone number:</w:t>
            </w:r>
          </w:p>
        </w:tc>
        <w:tc>
          <w:tcPr>
            <w:tcW w:w="11736" w:type="dxa"/>
            <w:shd w:val="clear" w:color="auto" w:fill="auto"/>
          </w:tcPr>
          <w:p w14:paraId="1016FD29" w14:textId="77777777" w:rsidR="00097D0D" w:rsidRPr="006404A9" w:rsidRDefault="00097D0D" w:rsidP="0087316B">
            <w:pPr>
              <w:spacing w:after="0" w:line="276" w:lineRule="auto"/>
              <w:rPr>
                <w:i/>
                <w:iCs/>
                <w:sz w:val="20"/>
              </w:rPr>
            </w:pPr>
          </w:p>
        </w:tc>
      </w:tr>
      <w:tr w:rsidR="00097D0D" w:rsidRPr="006404A9" w14:paraId="39072711" w14:textId="77777777" w:rsidTr="0087316B">
        <w:tc>
          <w:tcPr>
            <w:tcW w:w="3006" w:type="dxa"/>
            <w:shd w:val="clear" w:color="auto" w:fill="D9D9D9"/>
          </w:tcPr>
          <w:p w14:paraId="1D518EBC" w14:textId="77777777" w:rsidR="00097D0D" w:rsidRPr="008F7723" w:rsidRDefault="00097D0D" w:rsidP="0087316B">
            <w:pPr>
              <w:spacing w:after="0" w:line="276" w:lineRule="auto"/>
              <w:rPr>
                <w:sz w:val="20"/>
              </w:rPr>
            </w:pPr>
            <w:r w:rsidRPr="008F7723">
              <w:rPr>
                <w:sz w:val="20"/>
              </w:rPr>
              <w:t>Mobile number:</w:t>
            </w:r>
          </w:p>
        </w:tc>
        <w:tc>
          <w:tcPr>
            <w:tcW w:w="11736" w:type="dxa"/>
            <w:shd w:val="clear" w:color="auto" w:fill="auto"/>
          </w:tcPr>
          <w:p w14:paraId="5CDD8368" w14:textId="77777777" w:rsidR="00097D0D" w:rsidRPr="006404A9" w:rsidRDefault="00097D0D" w:rsidP="0087316B">
            <w:pPr>
              <w:spacing w:after="0" w:line="276" w:lineRule="auto"/>
              <w:rPr>
                <w:i/>
                <w:iCs/>
                <w:sz w:val="20"/>
              </w:rPr>
            </w:pPr>
          </w:p>
        </w:tc>
      </w:tr>
      <w:tr w:rsidR="00097D0D" w:rsidRPr="006404A9" w14:paraId="6D9D3C80" w14:textId="77777777" w:rsidTr="0087316B">
        <w:tc>
          <w:tcPr>
            <w:tcW w:w="3006" w:type="dxa"/>
            <w:shd w:val="clear" w:color="auto" w:fill="D9D9D9"/>
          </w:tcPr>
          <w:p w14:paraId="62727B6F" w14:textId="77777777" w:rsidR="00097D0D" w:rsidRPr="008F7723" w:rsidRDefault="00097D0D" w:rsidP="0087316B">
            <w:pPr>
              <w:spacing w:after="0" w:line="276" w:lineRule="auto"/>
              <w:rPr>
                <w:sz w:val="20"/>
              </w:rPr>
            </w:pPr>
            <w:r w:rsidRPr="008F7723">
              <w:rPr>
                <w:sz w:val="20"/>
              </w:rPr>
              <w:t>Email address:</w:t>
            </w:r>
          </w:p>
        </w:tc>
        <w:tc>
          <w:tcPr>
            <w:tcW w:w="11736" w:type="dxa"/>
            <w:shd w:val="clear" w:color="auto" w:fill="auto"/>
          </w:tcPr>
          <w:p w14:paraId="5CF63D5F" w14:textId="77777777" w:rsidR="00097D0D" w:rsidRPr="006404A9" w:rsidRDefault="00097D0D" w:rsidP="0087316B">
            <w:pPr>
              <w:spacing w:after="0" w:line="276" w:lineRule="auto"/>
              <w:rPr>
                <w:i/>
                <w:iCs/>
                <w:sz w:val="20"/>
              </w:rPr>
            </w:pPr>
          </w:p>
        </w:tc>
      </w:tr>
    </w:tbl>
    <w:p w14:paraId="4426F648" w14:textId="77777777" w:rsidR="00097D0D" w:rsidRDefault="00097D0D" w:rsidP="00097D0D">
      <w:pPr>
        <w:spacing w:after="0" w:line="276" w:lineRule="auto"/>
        <w:rPr>
          <w:rFonts w:cs="Arial"/>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9043"/>
      </w:tblGrid>
      <w:tr w:rsidR="00097D0D" w:rsidRPr="006404A9" w14:paraId="4597E0A7" w14:textId="77777777" w:rsidTr="0087316B">
        <w:tc>
          <w:tcPr>
            <w:tcW w:w="14742" w:type="dxa"/>
            <w:gridSpan w:val="2"/>
            <w:shd w:val="clear" w:color="auto" w:fill="404040"/>
          </w:tcPr>
          <w:p w14:paraId="25C304B2" w14:textId="77777777" w:rsidR="00097D0D" w:rsidRPr="006404A9" w:rsidRDefault="00097D0D" w:rsidP="00097D0D">
            <w:pPr>
              <w:pStyle w:val="ListParagraph"/>
              <w:numPr>
                <w:ilvl w:val="0"/>
                <w:numId w:val="1"/>
              </w:numPr>
              <w:spacing w:after="0" w:line="276" w:lineRule="auto"/>
              <w:rPr>
                <w:b/>
                <w:color w:val="FFFFFF"/>
                <w:sz w:val="20"/>
                <w:szCs w:val="20"/>
              </w:rPr>
            </w:pPr>
            <w:r>
              <w:rPr>
                <w:color w:val="000000"/>
                <w:sz w:val="20"/>
                <w:szCs w:val="20"/>
              </w:rPr>
              <w:br w:type="page"/>
            </w:r>
            <w:r w:rsidRPr="006404A9">
              <w:rPr>
                <w:b/>
                <w:color w:val="FFFFFF"/>
                <w:sz w:val="20"/>
                <w:szCs w:val="20"/>
              </w:rPr>
              <w:t>Information About Our Organisation</w:t>
            </w:r>
          </w:p>
        </w:tc>
      </w:tr>
      <w:tr w:rsidR="00097D0D" w:rsidRPr="006404A9" w14:paraId="0054D22B" w14:textId="77777777" w:rsidTr="0087316B">
        <w:trPr>
          <w:trHeight w:val="574"/>
        </w:trPr>
        <w:tc>
          <w:tcPr>
            <w:tcW w:w="5699" w:type="dxa"/>
            <w:shd w:val="clear" w:color="auto" w:fill="D9D9D9"/>
            <w:vAlign w:val="center"/>
          </w:tcPr>
          <w:p w14:paraId="6E924526"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Information about our Organisation structure:</w:t>
            </w:r>
          </w:p>
        </w:tc>
        <w:tc>
          <w:tcPr>
            <w:tcW w:w="9043" w:type="dxa"/>
            <w:shd w:val="clear" w:color="auto" w:fill="auto"/>
          </w:tcPr>
          <w:p w14:paraId="7C73C4E0" w14:textId="77777777" w:rsidR="00097D0D" w:rsidRPr="006404A9" w:rsidRDefault="00097D0D" w:rsidP="0087316B">
            <w:pPr>
              <w:spacing w:after="0" w:line="276" w:lineRule="auto"/>
              <w:rPr>
                <w:i/>
                <w:iCs/>
                <w:sz w:val="20"/>
              </w:rPr>
            </w:pPr>
            <w:r w:rsidRPr="00945550">
              <w:rPr>
                <w:rFonts w:cs="Arial"/>
                <w:i/>
                <w:iCs/>
                <w:sz w:val="20"/>
                <w:lang w:val="en-AU"/>
              </w:rPr>
              <w:t>[</w:t>
            </w:r>
            <w:r>
              <w:rPr>
                <w:rFonts w:cs="Arial"/>
                <w:i/>
                <w:iCs/>
                <w:sz w:val="20"/>
                <w:lang w:val="en-AU"/>
              </w:rPr>
              <w:t>you may embed organisational charts or similar]</w:t>
            </w:r>
          </w:p>
        </w:tc>
      </w:tr>
      <w:tr w:rsidR="00097D0D" w:rsidRPr="006404A9" w14:paraId="7387D1D4" w14:textId="77777777" w:rsidTr="0087316B">
        <w:trPr>
          <w:trHeight w:val="553"/>
        </w:trPr>
        <w:tc>
          <w:tcPr>
            <w:tcW w:w="5699" w:type="dxa"/>
            <w:shd w:val="clear" w:color="auto" w:fill="D9D9D9"/>
            <w:vAlign w:val="center"/>
          </w:tcPr>
          <w:p w14:paraId="510F7AC9"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Information about our management and technical skills:</w:t>
            </w:r>
          </w:p>
        </w:tc>
        <w:tc>
          <w:tcPr>
            <w:tcW w:w="9043" w:type="dxa"/>
            <w:shd w:val="clear" w:color="auto" w:fill="auto"/>
          </w:tcPr>
          <w:p w14:paraId="59E64F94" w14:textId="77777777" w:rsidR="00097D0D" w:rsidRPr="006404A9" w:rsidRDefault="00097D0D" w:rsidP="0087316B">
            <w:pPr>
              <w:spacing w:after="0" w:line="276" w:lineRule="auto"/>
              <w:rPr>
                <w:i/>
                <w:iCs/>
                <w:sz w:val="20"/>
              </w:rPr>
            </w:pPr>
          </w:p>
        </w:tc>
      </w:tr>
      <w:tr w:rsidR="00097D0D" w:rsidRPr="006404A9" w14:paraId="31C7177C" w14:textId="77777777" w:rsidTr="0087316B">
        <w:trPr>
          <w:trHeight w:val="547"/>
        </w:trPr>
        <w:tc>
          <w:tcPr>
            <w:tcW w:w="5699" w:type="dxa"/>
            <w:shd w:val="clear" w:color="auto" w:fill="D9D9D9"/>
            <w:vAlign w:val="center"/>
          </w:tcPr>
          <w:p w14:paraId="3C89B5E4"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Information about our financial resources:</w:t>
            </w:r>
          </w:p>
        </w:tc>
        <w:tc>
          <w:tcPr>
            <w:tcW w:w="9043" w:type="dxa"/>
            <w:shd w:val="clear" w:color="auto" w:fill="auto"/>
          </w:tcPr>
          <w:p w14:paraId="0A13B9AF" w14:textId="77777777" w:rsidR="00097D0D" w:rsidRPr="006404A9" w:rsidRDefault="00097D0D" w:rsidP="0087316B">
            <w:pPr>
              <w:spacing w:after="0" w:line="276" w:lineRule="auto"/>
              <w:rPr>
                <w:i/>
                <w:iCs/>
                <w:sz w:val="20"/>
              </w:rPr>
            </w:pPr>
          </w:p>
        </w:tc>
      </w:tr>
      <w:tr w:rsidR="00097D0D" w:rsidRPr="006404A9" w14:paraId="3D59E144" w14:textId="77777777" w:rsidTr="0087316B">
        <w:trPr>
          <w:trHeight w:val="704"/>
        </w:trPr>
        <w:tc>
          <w:tcPr>
            <w:tcW w:w="5699" w:type="dxa"/>
            <w:shd w:val="clear" w:color="auto" w:fill="D9D9D9"/>
            <w:vAlign w:val="center"/>
          </w:tcPr>
          <w:p w14:paraId="3DDCD0A1"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 xml:space="preserve">Information about our, or our supplier’s, existing supply </w:t>
            </w:r>
            <w:r>
              <w:rPr>
                <w:sz w:val="20"/>
                <w:szCs w:val="20"/>
              </w:rPr>
              <w:t xml:space="preserve">commitments for the products in scope, </w:t>
            </w:r>
            <w:r w:rsidRPr="006404A9">
              <w:rPr>
                <w:sz w:val="20"/>
                <w:szCs w:val="20"/>
              </w:rPr>
              <w:t>including other markets supplied:</w:t>
            </w:r>
          </w:p>
        </w:tc>
        <w:tc>
          <w:tcPr>
            <w:tcW w:w="9043" w:type="dxa"/>
            <w:shd w:val="clear" w:color="auto" w:fill="auto"/>
          </w:tcPr>
          <w:p w14:paraId="5B3C8F7F" w14:textId="77777777" w:rsidR="00097D0D" w:rsidRPr="006404A9" w:rsidRDefault="00097D0D" w:rsidP="0087316B">
            <w:pPr>
              <w:spacing w:after="0" w:line="276" w:lineRule="auto"/>
              <w:rPr>
                <w:i/>
                <w:iCs/>
                <w:sz w:val="20"/>
              </w:rPr>
            </w:pPr>
          </w:p>
        </w:tc>
      </w:tr>
      <w:tr w:rsidR="00097D0D" w:rsidRPr="006404A9" w14:paraId="164315BD" w14:textId="77777777" w:rsidTr="0087316B">
        <w:tc>
          <w:tcPr>
            <w:tcW w:w="5699" w:type="dxa"/>
            <w:shd w:val="clear" w:color="auto" w:fill="D9D9D9"/>
            <w:vAlign w:val="center"/>
          </w:tcPr>
          <w:p w14:paraId="3C23B749"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 xml:space="preserve">Information about our, or our supplier’s, previous supply performance, and ability to ensure continuity of supply of the </w:t>
            </w:r>
            <w:r>
              <w:rPr>
                <w:sz w:val="20"/>
                <w:szCs w:val="20"/>
              </w:rPr>
              <w:t>proposed product(s)</w:t>
            </w:r>
          </w:p>
        </w:tc>
        <w:tc>
          <w:tcPr>
            <w:tcW w:w="9043" w:type="dxa"/>
            <w:shd w:val="clear" w:color="auto" w:fill="auto"/>
          </w:tcPr>
          <w:p w14:paraId="413B2D3B" w14:textId="77777777" w:rsidR="00097D0D" w:rsidRPr="006404A9" w:rsidRDefault="00097D0D" w:rsidP="0087316B">
            <w:pPr>
              <w:spacing w:after="0" w:line="276" w:lineRule="auto"/>
              <w:rPr>
                <w:i/>
                <w:iCs/>
                <w:sz w:val="20"/>
              </w:rPr>
            </w:pPr>
          </w:p>
        </w:tc>
      </w:tr>
      <w:tr w:rsidR="00097D0D" w:rsidRPr="006404A9" w14:paraId="5DD10DFD" w14:textId="77777777" w:rsidTr="0087316B">
        <w:trPr>
          <w:trHeight w:val="515"/>
        </w:trPr>
        <w:tc>
          <w:tcPr>
            <w:tcW w:w="5699" w:type="dxa"/>
            <w:shd w:val="clear" w:color="auto" w:fill="D9D9D9" w:themeFill="background1" w:themeFillShade="D9"/>
            <w:vAlign w:val="center"/>
          </w:tcPr>
          <w:p w14:paraId="26A5BD51" w14:textId="77777777" w:rsidR="00097D0D" w:rsidRPr="006404A9" w:rsidRDefault="00097D0D" w:rsidP="00097D0D">
            <w:pPr>
              <w:pStyle w:val="ListParagraph"/>
              <w:numPr>
                <w:ilvl w:val="0"/>
                <w:numId w:val="3"/>
              </w:numPr>
              <w:spacing w:after="0" w:line="276" w:lineRule="auto"/>
              <w:ind w:left="342" w:right="33" w:hanging="342"/>
              <w:rPr>
                <w:sz w:val="20"/>
                <w:szCs w:val="20"/>
              </w:rPr>
            </w:pPr>
            <w:r w:rsidRPr="006404A9">
              <w:rPr>
                <w:sz w:val="20"/>
                <w:szCs w:val="20"/>
              </w:rPr>
              <w:t>Information about our quality assurance processes:</w:t>
            </w:r>
          </w:p>
        </w:tc>
        <w:tc>
          <w:tcPr>
            <w:tcW w:w="9043" w:type="dxa"/>
            <w:shd w:val="clear" w:color="auto" w:fill="auto"/>
          </w:tcPr>
          <w:p w14:paraId="3F5C951B" w14:textId="77777777" w:rsidR="00097D0D" w:rsidRPr="006404A9" w:rsidRDefault="00097D0D" w:rsidP="0087316B">
            <w:pPr>
              <w:spacing w:after="0" w:line="276" w:lineRule="auto"/>
              <w:rPr>
                <w:i/>
                <w:iCs/>
                <w:sz w:val="20"/>
              </w:rPr>
            </w:pPr>
          </w:p>
        </w:tc>
      </w:tr>
      <w:tr w:rsidR="00097D0D" w:rsidRPr="006404A9" w14:paraId="12F9F863" w14:textId="77777777" w:rsidTr="0087316B">
        <w:tc>
          <w:tcPr>
            <w:tcW w:w="5699" w:type="dxa"/>
            <w:shd w:val="clear" w:color="auto" w:fill="D9D9D9" w:themeFill="background1" w:themeFillShade="D9"/>
            <w:vAlign w:val="center"/>
          </w:tcPr>
          <w:p w14:paraId="3812934E" w14:textId="77777777" w:rsidR="00097D0D" w:rsidRPr="006404A9" w:rsidRDefault="00097D0D" w:rsidP="00097D0D">
            <w:pPr>
              <w:pStyle w:val="Indent1"/>
              <w:numPr>
                <w:ilvl w:val="0"/>
                <w:numId w:val="3"/>
              </w:numPr>
              <w:spacing w:after="0" w:line="276" w:lineRule="auto"/>
              <w:ind w:left="342" w:right="33" w:hanging="342"/>
              <w:rPr>
                <w:color w:val="000000"/>
                <w:sz w:val="20"/>
              </w:rPr>
            </w:pPr>
            <w:r w:rsidRPr="006404A9">
              <w:rPr>
                <w:color w:val="000000"/>
                <w:sz w:val="20"/>
              </w:rPr>
              <w:t xml:space="preserve">The New Zealand Government is committed to sustainable and inclusive government procurement and the </w:t>
            </w:r>
            <w:hyperlink r:id="rId10" w:history="1">
              <w:r w:rsidRPr="006404A9">
                <w:rPr>
                  <w:rStyle w:val="Hyperlink"/>
                  <w:sz w:val="20"/>
                </w:rPr>
                <w:t>Supplier Code of Conduct</w:t>
              </w:r>
            </w:hyperlink>
            <w:r w:rsidRPr="006404A9">
              <w:rPr>
                <w:color w:val="000000"/>
                <w:sz w:val="20"/>
              </w:rPr>
              <w:t xml:space="preserve"> outlines the Government’s expectations of suppliers in this respect</w:t>
            </w:r>
            <w:r>
              <w:rPr>
                <w:color w:val="000000"/>
                <w:sz w:val="20"/>
              </w:rPr>
              <w:t>,</w:t>
            </w:r>
            <w:r w:rsidRPr="006404A9">
              <w:rPr>
                <w:color w:val="000000"/>
                <w:sz w:val="20"/>
              </w:rPr>
              <w:t xml:space="preserve"> </w:t>
            </w:r>
            <w:r>
              <w:rPr>
                <w:color w:val="000000"/>
                <w:sz w:val="20"/>
              </w:rPr>
              <w:t>p</w:t>
            </w:r>
            <w:r w:rsidRPr="006404A9">
              <w:rPr>
                <w:color w:val="000000"/>
                <w:sz w:val="20"/>
              </w:rPr>
              <w:t xml:space="preserve">lease outline: </w:t>
            </w:r>
          </w:p>
          <w:p w14:paraId="3BA9DC7F" w14:textId="77777777" w:rsidR="00097D0D" w:rsidRPr="00787738" w:rsidRDefault="00097D0D" w:rsidP="00097D0D">
            <w:pPr>
              <w:pStyle w:val="Indent1"/>
              <w:numPr>
                <w:ilvl w:val="0"/>
                <w:numId w:val="4"/>
              </w:numPr>
              <w:spacing w:after="0" w:line="276" w:lineRule="auto"/>
              <w:ind w:right="33"/>
              <w:rPr>
                <w:color w:val="000000"/>
                <w:sz w:val="20"/>
              </w:rPr>
            </w:pPr>
            <w:r w:rsidRPr="006404A9">
              <w:rPr>
                <w:color w:val="000000"/>
                <w:sz w:val="20"/>
              </w:rPr>
              <w:t>how your Organisation meets or exceeds the expectations set out in the Supplier Code of Conduct</w:t>
            </w:r>
          </w:p>
        </w:tc>
        <w:tc>
          <w:tcPr>
            <w:tcW w:w="9043" w:type="dxa"/>
            <w:shd w:val="clear" w:color="auto" w:fill="auto"/>
          </w:tcPr>
          <w:p w14:paraId="7E7CC0B6" w14:textId="77777777" w:rsidR="00097D0D" w:rsidRPr="006404A9" w:rsidRDefault="00097D0D" w:rsidP="0087316B">
            <w:pPr>
              <w:spacing w:after="0" w:line="276" w:lineRule="auto"/>
              <w:rPr>
                <w:i/>
                <w:iCs/>
                <w:sz w:val="20"/>
              </w:rPr>
            </w:pPr>
          </w:p>
        </w:tc>
      </w:tr>
      <w:tr w:rsidR="00097D0D" w:rsidRPr="006404A9" w14:paraId="274CEC6F" w14:textId="77777777" w:rsidTr="0087316B">
        <w:tc>
          <w:tcPr>
            <w:tcW w:w="5699" w:type="dxa"/>
            <w:shd w:val="clear" w:color="auto" w:fill="D9D9D9" w:themeFill="background1" w:themeFillShade="D9"/>
            <w:vAlign w:val="center"/>
          </w:tcPr>
          <w:p w14:paraId="1ABAA198" w14:textId="77777777" w:rsidR="00097D0D" w:rsidRPr="00927EFF" w:rsidRDefault="00097D0D" w:rsidP="00097D0D">
            <w:pPr>
              <w:pStyle w:val="Indent1"/>
              <w:numPr>
                <w:ilvl w:val="0"/>
                <w:numId w:val="3"/>
              </w:numPr>
              <w:spacing w:after="0" w:line="276" w:lineRule="auto"/>
              <w:ind w:left="342" w:right="33" w:hanging="342"/>
              <w:rPr>
                <w:color w:val="000000"/>
                <w:sz w:val="20"/>
              </w:rPr>
            </w:pPr>
            <w:r w:rsidRPr="00927EFF">
              <w:rPr>
                <w:color w:val="000000"/>
                <w:sz w:val="20"/>
              </w:rPr>
              <w:t xml:space="preserve">Please outline how your Organisation support social, economic, </w:t>
            </w:r>
            <w:proofErr w:type="gramStart"/>
            <w:r w:rsidRPr="00927EFF">
              <w:rPr>
                <w:color w:val="000000"/>
                <w:sz w:val="20"/>
              </w:rPr>
              <w:t>cultural</w:t>
            </w:r>
            <w:proofErr w:type="gramEnd"/>
            <w:r w:rsidRPr="00927EFF">
              <w:rPr>
                <w:color w:val="000000"/>
                <w:sz w:val="20"/>
              </w:rPr>
              <w:t xml:space="preserve"> and environmental outcomes beyond supply of Pharmaceuticals (see New Zealand Government Procurement </w:t>
            </w:r>
            <w:hyperlink r:id="rId11" w:history="1">
              <w:r w:rsidRPr="00927EFF">
                <w:rPr>
                  <w:rStyle w:val="Hyperlink"/>
                  <w:sz w:val="20"/>
                </w:rPr>
                <w:t>Broader Outcomes).</w:t>
              </w:r>
            </w:hyperlink>
          </w:p>
          <w:p w14:paraId="04D5FD78" w14:textId="77777777" w:rsidR="00097D0D" w:rsidRPr="00787738" w:rsidRDefault="00097D0D" w:rsidP="0087316B">
            <w:pPr>
              <w:pStyle w:val="Indent1"/>
              <w:spacing w:after="0" w:line="276" w:lineRule="auto"/>
              <w:ind w:left="342" w:right="33"/>
              <w:rPr>
                <w:color w:val="000000"/>
                <w:sz w:val="20"/>
              </w:rPr>
            </w:pPr>
            <w:r>
              <w:rPr>
                <w:color w:val="000000"/>
                <w:sz w:val="20"/>
              </w:rPr>
              <w:t>Please also outline how your organisation:</w:t>
            </w:r>
          </w:p>
          <w:p w14:paraId="20698F61" w14:textId="77777777" w:rsidR="00097D0D" w:rsidRPr="00787738" w:rsidRDefault="00097D0D" w:rsidP="00097D0D">
            <w:pPr>
              <w:pStyle w:val="Indent1"/>
              <w:numPr>
                <w:ilvl w:val="0"/>
                <w:numId w:val="4"/>
              </w:numPr>
              <w:spacing w:after="0" w:line="276" w:lineRule="auto"/>
              <w:ind w:right="33"/>
              <w:rPr>
                <w:color w:val="000000"/>
                <w:sz w:val="20"/>
              </w:rPr>
            </w:pPr>
            <w:r w:rsidRPr="00787738">
              <w:rPr>
                <w:color w:val="000000"/>
                <w:sz w:val="20"/>
              </w:rPr>
              <w:lastRenderedPageBreak/>
              <w:t xml:space="preserve">supports New Zealand businesses, including Māori, </w:t>
            </w:r>
            <w:proofErr w:type="gramStart"/>
            <w:r w:rsidRPr="00787738">
              <w:rPr>
                <w:color w:val="000000"/>
                <w:sz w:val="20"/>
              </w:rPr>
              <w:t>Pasifika</w:t>
            </w:r>
            <w:proofErr w:type="gramEnd"/>
            <w:r w:rsidRPr="00787738">
              <w:rPr>
                <w:color w:val="000000"/>
                <w:sz w:val="20"/>
              </w:rPr>
              <w:t xml:space="preserve"> and regional businesses, as well as social enterprises if relevant</w:t>
            </w:r>
          </w:p>
          <w:p w14:paraId="0CAE4B37" w14:textId="77777777" w:rsidR="00097D0D" w:rsidRPr="006404A9" w:rsidRDefault="00097D0D" w:rsidP="00097D0D">
            <w:pPr>
              <w:pStyle w:val="Indent1"/>
              <w:numPr>
                <w:ilvl w:val="0"/>
                <w:numId w:val="4"/>
              </w:numPr>
              <w:spacing w:after="0" w:line="276" w:lineRule="auto"/>
              <w:ind w:right="33"/>
              <w:rPr>
                <w:color w:val="000000"/>
                <w:sz w:val="20"/>
              </w:rPr>
            </w:pPr>
            <w:r w:rsidRPr="00787738">
              <w:rPr>
                <w:color w:val="000000"/>
                <w:sz w:val="20"/>
              </w:rPr>
              <w:t>supports improving conditions for New Zealand workers and support workforce diversity</w:t>
            </w:r>
          </w:p>
        </w:tc>
        <w:tc>
          <w:tcPr>
            <w:tcW w:w="9043" w:type="dxa"/>
            <w:shd w:val="clear" w:color="auto" w:fill="auto"/>
          </w:tcPr>
          <w:p w14:paraId="158841B1" w14:textId="77777777" w:rsidR="00097D0D" w:rsidRPr="006404A9" w:rsidRDefault="00097D0D" w:rsidP="0087316B">
            <w:pPr>
              <w:spacing w:after="0" w:line="276" w:lineRule="auto"/>
              <w:rPr>
                <w:i/>
                <w:iCs/>
                <w:sz w:val="20"/>
              </w:rPr>
            </w:pPr>
          </w:p>
        </w:tc>
      </w:tr>
    </w:tbl>
    <w:p w14:paraId="35A47016" w14:textId="77777777" w:rsidR="00097D0D" w:rsidRDefault="00097D0D" w:rsidP="00097D0D">
      <w:pPr>
        <w:spacing w:after="0" w:line="276" w:lineRule="auto"/>
        <w:rPr>
          <w:rFonts w:cs="Arial"/>
          <w:szCs w:val="22"/>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12035"/>
      </w:tblGrid>
      <w:tr w:rsidR="00097D0D" w:rsidRPr="004C530F" w14:paraId="6AEC7732" w14:textId="77777777" w:rsidTr="0087316B">
        <w:tc>
          <w:tcPr>
            <w:tcW w:w="14713" w:type="dxa"/>
            <w:gridSpan w:val="2"/>
            <w:shd w:val="clear" w:color="auto" w:fill="404040"/>
          </w:tcPr>
          <w:p w14:paraId="006CD9CE" w14:textId="77777777" w:rsidR="00097D0D" w:rsidRPr="004C530F" w:rsidRDefault="00097D0D" w:rsidP="00097D0D">
            <w:pPr>
              <w:pStyle w:val="ListParagraph"/>
              <w:numPr>
                <w:ilvl w:val="0"/>
                <w:numId w:val="1"/>
              </w:numPr>
              <w:spacing w:after="0" w:line="276" w:lineRule="auto"/>
              <w:rPr>
                <w:b/>
                <w:color w:val="FFFFFF"/>
                <w:sz w:val="20"/>
                <w:szCs w:val="20"/>
              </w:rPr>
            </w:pPr>
            <w:r>
              <w:rPr>
                <w:b/>
                <w:color w:val="FFFFFF"/>
                <w:sz w:val="20"/>
                <w:szCs w:val="20"/>
              </w:rPr>
              <w:t>Details of pharmaceutical presentation</w:t>
            </w:r>
          </w:p>
        </w:tc>
      </w:tr>
      <w:tr w:rsidR="00097D0D" w:rsidRPr="004C530F" w14:paraId="415ED73C" w14:textId="77777777" w:rsidTr="0087316B">
        <w:tc>
          <w:tcPr>
            <w:tcW w:w="2678" w:type="dxa"/>
            <w:shd w:val="clear" w:color="auto" w:fill="D9D9D9"/>
            <w:vAlign w:val="center"/>
          </w:tcPr>
          <w:p w14:paraId="0CA59E52" w14:textId="77777777" w:rsidR="00097D0D" w:rsidRPr="004C530F" w:rsidRDefault="00097D0D" w:rsidP="00097D0D">
            <w:pPr>
              <w:numPr>
                <w:ilvl w:val="0"/>
                <w:numId w:val="5"/>
              </w:numPr>
              <w:spacing w:before="80" w:after="0" w:line="276" w:lineRule="auto"/>
              <w:ind w:left="342" w:right="33"/>
              <w:contextualSpacing/>
              <w:rPr>
                <w:rFonts w:cs="Arial"/>
                <w:sz w:val="20"/>
                <w:lang w:val="en-AU"/>
              </w:rPr>
            </w:pPr>
            <w:r>
              <w:rPr>
                <w:rFonts w:cs="Arial"/>
                <w:sz w:val="20"/>
                <w:lang w:val="en-AU"/>
              </w:rPr>
              <w:t>Chemical name</w:t>
            </w:r>
          </w:p>
        </w:tc>
        <w:tc>
          <w:tcPr>
            <w:tcW w:w="12035" w:type="dxa"/>
            <w:shd w:val="clear" w:color="auto" w:fill="auto"/>
          </w:tcPr>
          <w:p w14:paraId="48B7770C" w14:textId="77777777" w:rsidR="00097D0D" w:rsidRPr="004C530F" w:rsidRDefault="00097D0D" w:rsidP="0087316B">
            <w:pPr>
              <w:spacing w:before="80" w:after="0" w:line="276" w:lineRule="auto"/>
              <w:rPr>
                <w:rFonts w:cs="Arial"/>
                <w:i/>
                <w:iCs/>
                <w:sz w:val="20"/>
                <w:lang w:val="en-AU"/>
              </w:rPr>
            </w:pPr>
          </w:p>
        </w:tc>
      </w:tr>
      <w:tr w:rsidR="00097D0D" w:rsidRPr="004C530F" w14:paraId="075ACEA2" w14:textId="77777777" w:rsidTr="0087316B">
        <w:tc>
          <w:tcPr>
            <w:tcW w:w="2678" w:type="dxa"/>
            <w:shd w:val="clear" w:color="auto" w:fill="D9D9D9"/>
            <w:vAlign w:val="center"/>
          </w:tcPr>
          <w:p w14:paraId="6E73E466"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Brand name</w:t>
            </w:r>
            <w:r w:rsidRPr="004C530F">
              <w:rPr>
                <w:rFonts w:cs="Arial"/>
                <w:sz w:val="20"/>
                <w:lang w:val="en-AU"/>
              </w:rPr>
              <w:t xml:space="preserve"> </w:t>
            </w:r>
          </w:p>
        </w:tc>
        <w:tc>
          <w:tcPr>
            <w:tcW w:w="12035" w:type="dxa"/>
            <w:shd w:val="clear" w:color="auto" w:fill="auto"/>
          </w:tcPr>
          <w:p w14:paraId="6F0E0175" w14:textId="77777777" w:rsidR="00097D0D" w:rsidRPr="004C530F" w:rsidRDefault="00097D0D" w:rsidP="0087316B">
            <w:pPr>
              <w:spacing w:before="80" w:after="0" w:line="276" w:lineRule="auto"/>
              <w:rPr>
                <w:rFonts w:cs="Arial"/>
                <w:i/>
                <w:iCs/>
                <w:sz w:val="20"/>
                <w:lang w:val="en-AU"/>
              </w:rPr>
            </w:pPr>
          </w:p>
        </w:tc>
      </w:tr>
      <w:tr w:rsidR="00097D0D" w:rsidRPr="004C530F" w14:paraId="450E0B93" w14:textId="77777777" w:rsidTr="0087316B">
        <w:tc>
          <w:tcPr>
            <w:tcW w:w="2678" w:type="dxa"/>
            <w:shd w:val="clear" w:color="auto" w:fill="D9D9D9"/>
            <w:vAlign w:val="center"/>
          </w:tcPr>
          <w:p w14:paraId="41B5CA55"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Strength(s)</w:t>
            </w:r>
          </w:p>
        </w:tc>
        <w:tc>
          <w:tcPr>
            <w:tcW w:w="12035" w:type="dxa"/>
            <w:shd w:val="clear" w:color="auto" w:fill="auto"/>
          </w:tcPr>
          <w:p w14:paraId="76200288" w14:textId="77777777" w:rsidR="00097D0D" w:rsidRPr="004C530F" w:rsidRDefault="00097D0D" w:rsidP="0087316B">
            <w:pPr>
              <w:spacing w:before="80" w:after="0" w:line="276" w:lineRule="auto"/>
              <w:rPr>
                <w:rFonts w:cs="Arial"/>
                <w:i/>
                <w:iCs/>
                <w:sz w:val="20"/>
                <w:lang w:val="en-AU"/>
              </w:rPr>
            </w:pPr>
            <w:r>
              <w:rPr>
                <w:rFonts w:cs="Arial"/>
                <w:i/>
                <w:iCs/>
                <w:sz w:val="20"/>
                <w:lang w:val="en-AU"/>
              </w:rPr>
              <w:t>[e.g. mg per ml]</w:t>
            </w:r>
          </w:p>
        </w:tc>
      </w:tr>
      <w:tr w:rsidR="00097D0D" w:rsidRPr="004C530F" w14:paraId="73150425" w14:textId="77777777" w:rsidTr="0087316B">
        <w:tc>
          <w:tcPr>
            <w:tcW w:w="2678" w:type="dxa"/>
            <w:shd w:val="clear" w:color="auto" w:fill="D9D9D9"/>
            <w:vAlign w:val="center"/>
          </w:tcPr>
          <w:p w14:paraId="46DEDD18"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Form</w:t>
            </w:r>
          </w:p>
        </w:tc>
        <w:tc>
          <w:tcPr>
            <w:tcW w:w="12035" w:type="dxa"/>
            <w:shd w:val="clear" w:color="auto" w:fill="auto"/>
          </w:tcPr>
          <w:p w14:paraId="6ED4C1A0" w14:textId="77777777" w:rsidR="00097D0D" w:rsidRPr="004C530F" w:rsidRDefault="00097D0D" w:rsidP="0087316B">
            <w:pPr>
              <w:spacing w:before="80" w:after="0" w:line="276" w:lineRule="auto"/>
              <w:rPr>
                <w:rFonts w:cs="Arial"/>
                <w:i/>
                <w:iCs/>
                <w:sz w:val="20"/>
                <w:lang w:val="en-AU"/>
              </w:rPr>
            </w:pPr>
            <w:r>
              <w:rPr>
                <w:rFonts w:cs="Arial"/>
                <w:i/>
                <w:iCs/>
                <w:sz w:val="20"/>
                <w:lang w:val="en-AU"/>
              </w:rPr>
              <w:t>[e.g. solution for injection]</w:t>
            </w:r>
          </w:p>
        </w:tc>
      </w:tr>
      <w:tr w:rsidR="00097D0D" w:rsidRPr="004C530F" w14:paraId="5C056618" w14:textId="77777777" w:rsidTr="0087316B">
        <w:tc>
          <w:tcPr>
            <w:tcW w:w="2678" w:type="dxa"/>
            <w:shd w:val="clear" w:color="auto" w:fill="D9D9D9"/>
            <w:vAlign w:val="center"/>
          </w:tcPr>
          <w:p w14:paraId="084CE460"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Pack size</w:t>
            </w:r>
          </w:p>
        </w:tc>
        <w:tc>
          <w:tcPr>
            <w:tcW w:w="12035" w:type="dxa"/>
            <w:shd w:val="clear" w:color="auto" w:fill="auto"/>
          </w:tcPr>
          <w:p w14:paraId="08E1DDC4" w14:textId="77777777" w:rsidR="00097D0D" w:rsidRPr="004C530F" w:rsidRDefault="00097D0D" w:rsidP="0087316B">
            <w:pPr>
              <w:spacing w:before="80" w:after="0" w:line="276" w:lineRule="auto"/>
              <w:rPr>
                <w:rFonts w:cs="Arial"/>
                <w:i/>
                <w:iCs/>
                <w:sz w:val="20"/>
                <w:lang w:val="en-AU"/>
              </w:rPr>
            </w:pPr>
            <w:r>
              <w:rPr>
                <w:rFonts w:cs="Arial"/>
                <w:i/>
                <w:iCs/>
                <w:sz w:val="20"/>
                <w:lang w:val="en-AU"/>
              </w:rPr>
              <w:t>[e.g. 1 vial]</w:t>
            </w:r>
          </w:p>
        </w:tc>
      </w:tr>
      <w:tr w:rsidR="00097D0D" w:rsidRPr="004C530F" w14:paraId="54C1822F" w14:textId="77777777" w:rsidTr="0087316B">
        <w:tc>
          <w:tcPr>
            <w:tcW w:w="2678" w:type="dxa"/>
            <w:shd w:val="clear" w:color="auto" w:fill="D9D9D9"/>
            <w:vAlign w:val="center"/>
          </w:tcPr>
          <w:p w14:paraId="562A81E8"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Packaging type</w:t>
            </w:r>
          </w:p>
        </w:tc>
        <w:tc>
          <w:tcPr>
            <w:tcW w:w="12035" w:type="dxa"/>
            <w:shd w:val="clear" w:color="auto" w:fill="auto"/>
          </w:tcPr>
          <w:p w14:paraId="37C67D4B" w14:textId="77777777" w:rsidR="00097D0D" w:rsidRPr="004C530F" w:rsidRDefault="00097D0D" w:rsidP="0087316B">
            <w:pPr>
              <w:spacing w:before="80" w:after="0" w:line="276" w:lineRule="auto"/>
              <w:rPr>
                <w:rFonts w:cs="Arial"/>
                <w:i/>
                <w:iCs/>
                <w:sz w:val="20"/>
                <w:lang w:val="en-AU"/>
              </w:rPr>
            </w:pPr>
          </w:p>
        </w:tc>
      </w:tr>
      <w:tr w:rsidR="00097D0D" w:rsidRPr="004C530F" w14:paraId="2080B1B6" w14:textId="77777777" w:rsidTr="0087316B">
        <w:tc>
          <w:tcPr>
            <w:tcW w:w="2678" w:type="dxa"/>
            <w:shd w:val="clear" w:color="auto" w:fill="D9D9D9"/>
            <w:vAlign w:val="center"/>
          </w:tcPr>
          <w:p w14:paraId="1EAC1A0C" w14:textId="77777777" w:rsidR="00097D0D" w:rsidRPr="004C530F"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Shelf life</w:t>
            </w:r>
          </w:p>
        </w:tc>
        <w:tc>
          <w:tcPr>
            <w:tcW w:w="12035" w:type="dxa"/>
            <w:shd w:val="clear" w:color="auto" w:fill="auto"/>
          </w:tcPr>
          <w:p w14:paraId="4B6FF116" w14:textId="77777777" w:rsidR="00097D0D" w:rsidRPr="004C530F" w:rsidRDefault="00097D0D" w:rsidP="0087316B">
            <w:pPr>
              <w:spacing w:before="80" w:after="0" w:line="276" w:lineRule="auto"/>
              <w:rPr>
                <w:rFonts w:cs="Arial"/>
                <w:i/>
                <w:iCs/>
                <w:sz w:val="20"/>
                <w:lang w:val="en-AU"/>
              </w:rPr>
            </w:pPr>
            <w:r>
              <w:rPr>
                <w:rFonts w:cs="Arial"/>
                <w:i/>
                <w:iCs/>
                <w:sz w:val="20"/>
                <w:lang w:val="en-AU"/>
              </w:rPr>
              <w:t>[include months from date of manufacture and temperature to be stored at]</w:t>
            </w:r>
          </w:p>
        </w:tc>
      </w:tr>
      <w:tr w:rsidR="00097D0D" w:rsidRPr="004C530F" w14:paraId="347D6EB8" w14:textId="77777777" w:rsidTr="0087316B">
        <w:tc>
          <w:tcPr>
            <w:tcW w:w="2678" w:type="dxa"/>
            <w:shd w:val="clear" w:color="auto" w:fill="D9D9D9"/>
            <w:vAlign w:val="center"/>
          </w:tcPr>
          <w:p w14:paraId="042E48FF" w14:textId="77777777" w:rsidR="00097D0D" w:rsidRDefault="00097D0D" w:rsidP="00097D0D">
            <w:pPr>
              <w:numPr>
                <w:ilvl w:val="0"/>
                <w:numId w:val="5"/>
              </w:numPr>
              <w:spacing w:before="80" w:after="0" w:line="276" w:lineRule="auto"/>
              <w:ind w:left="342" w:right="33" w:hanging="342"/>
              <w:contextualSpacing/>
              <w:rPr>
                <w:rFonts w:cs="Arial"/>
                <w:sz w:val="20"/>
                <w:lang w:val="en-AU"/>
              </w:rPr>
            </w:pPr>
            <w:r>
              <w:rPr>
                <w:rFonts w:cs="Arial"/>
                <w:sz w:val="20"/>
                <w:lang w:val="en-AU"/>
              </w:rPr>
              <w:t>Stability</w:t>
            </w:r>
          </w:p>
        </w:tc>
        <w:tc>
          <w:tcPr>
            <w:tcW w:w="12035" w:type="dxa"/>
            <w:shd w:val="clear" w:color="auto" w:fill="auto"/>
          </w:tcPr>
          <w:p w14:paraId="7EB302C0" w14:textId="77777777" w:rsidR="00097D0D" w:rsidRDefault="00097D0D" w:rsidP="0087316B">
            <w:pPr>
              <w:spacing w:before="80" w:after="0" w:line="276" w:lineRule="auto"/>
              <w:rPr>
                <w:rFonts w:cs="Arial"/>
                <w:i/>
                <w:iCs/>
                <w:sz w:val="20"/>
                <w:lang w:val="en-AU"/>
              </w:rPr>
            </w:pPr>
            <w:r>
              <w:rPr>
                <w:rFonts w:cs="Arial"/>
                <w:i/>
                <w:iCs/>
                <w:sz w:val="20"/>
                <w:lang w:val="en-AU"/>
              </w:rPr>
              <w:t>[include information regarding stability duration at room temperature and if relevant, once diluted for infusion]</w:t>
            </w:r>
          </w:p>
        </w:tc>
      </w:tr>
    </w:tbl>
    <w:p w14:paraId="4B0D6322" w14:textId="77777777" w:rsidR="00097D0D" w:rsidRDefault="00097D0D" w:rsidP="00097D0D">
      <w:pPr>
        <w:spacing w:after="0" w:line="276" w:lineRule="auto"/>
        <w:rPr>
          <w:rFonts w:cs="Arial"/>
          <w:szCs w:val="22"/>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8363"/>
      </w:tblGrid>
      <w:tr w:rsidR="00097D0D" w:rsidRPr="004C530F" w14:paraId="4669B69F" w14:textId="77777777" w:rsidTr="0087316B">
        <w:tc>
          <w:tcPr>
            <w:tcW w:w="14713" w:type="dxa"/>
            <w:gridSpan w:val="2"/>
            <w:shd w:val="clear" w:color="auto" w:fill="404040"/>
          </w:tcPr>
          <w:p w14:paraId="5BA0E478" w14:textId="77777777" w:rsidR="00097D0D" w:rsidRPr="004C530F" w:rsidRDefault="00097D0D" w:rsidP="00097D0D">
            <w:pPr>
              <w:pStyle w:val="ListParagraph"/>
              <w:numPr>
                <w:ilvl w:val="0"/>
                <w:numId w:val="1"/>
              </w:numPr>
              <w:spacing w:after="0" w:line="276" w:lineRule="auto"/>
              <w:rPr>
                <w:b/>
                <w:color w:val="FFFFFF"/>
                <w:sz w:val="20"/>
                <w:szCs w:val="20"/>
              </w:rPr>
            </w:pPr>
            <w:r>
              <w:rPr>
                <w:b/>
                <w:color w:val="FFFFFF"/>
                <w:sz w:val="20"/>
                <w:szCs w:val="20"/>
              </w:rPr>
              <w:t>Details of pharmaceutical manufacture</w:t>
            </w:r>
          </w:p>
        </w:tc>
      </w:tr>
      <w:tr w:rsidR="00097D0D" w:rsidRPr="004C530F" w14:paraId="61906674" w14:textId="77777777" w:rsidTr="0087316B">
        <w:tc>
          <w:tcPr>
            <w:tcW w:w="6350" w:type="dxa"/>
            <w:shd w:val="clear" w:color="auto" w:fill="D9D9D9"/>
            <w:vAlign w:val="center"/>
          </w:tcPr>
          <w:p w14:paraId="608FC23C" w14:textId="77777777" w:rsidR="00097D0D" w:rsidRPr="004C530F" w:rsidRDefault="00097D0D" w:rsidP="00097D0D">
            <w:pPr>
              <w:numPr>
                <w:ilvl w:val="0"/>
                <w:numId w:val="8"/>
              </w:numPr>
              <w:spacing w:before="80" w:after="0" w:line="276" w:lineRule="auto"/>
              <w:ind w:right="33"/>
              <w:contextualSpacing/>
              <w:rPr>
                <w:rFonts w:cs="Arial"/>
                <w:sz w:val="20"/>
                <w:lang w:val="en-AU"/>
              </w:rPr>
            </w:pPr>
            <w:r w:rsidRPr="004C530F">
              <w:rPr>
                <w:rFonts w:cs="Arial"/>
                <w:sz w:val="20"/>
                <w:lang w:val="en-AU"/>
              </w:rPr>
              <w:t>Name and address of manufacturer/s of the pharmaceutical (including API manufacturer, manufacturer of final dose form, packaging etc)</w:t>
            </w:r>
          </w:p>
        </w:tc>
        <w:tc>
          <w:tcPr>
            <w:tcW w:w="8363" w:type="dxa"/>
            <w:shd w:val="clear" w:color="auto" w:fill="auto"/>
          </w:tcPr>
          <w:p w14:paraId="061B54C9" w14:textId="77777777" w:rsidR="00097D0D" w:rsidRPr="004C530F" w:rsidRDefault="00097D0D" w:rsidP="0087316B">
            <w:pPr>
              <w:spacing w:before="80" w:after="0" w:line="276" w:lineRule="auto"/>
              <w:rPr>
                <w:rFonts w:cs="Arial"/>
                <w:i/>
                <w:iCs/>
                <w:sz w:val="20"/>
                <w:lang w:val="en-AU"/>
              </w:rPr>
            </w:pPr>
          </w:p>
        </w:tc>
      </w:tr>
      <w:tr w:rsidR="00097D0D" w:rsidRPr="004C530F" w14:paraId="7EBDDF6B" w14:textId="77777777" w:rsidTr="0087316B">
        <w:tc>
          <w:tcPr>
            <w:tcW w:w="6350" w:type="dxa"/>
            <w:shd w:val="clear" w:color="auto" w:fill="D9D9D9"/>
            <w:vAlign w:val="center"/>
          </w:tcPr>
          <w:p w14:paraId="7BB75C42" w14:textId="77777777" w:rsidR="00097D0D" w:rsidRPr="004C530F" w:rsidRDefault="00097D0D" w:rsidP="00097D0D">
            <w:pPr>
              <w:numPr>
                <w:ilvl w:val="0"/>
                <w:numId w:val="8"/>
              </w:numPr>
              <w:spacing w:before="80" w:after="0" w:line="276" w:lineRule="auto"/>
              <w:ind w:left="342" w:right="33" w:hanging="342"/>
              <w:contextualSpacing/>
              <w:rPr>
                <w:rFonts w:cs="Arial"/>
                <w:sz w:val="20"/>
                <w:lang w:val="en-AU"/>
              </w:rPr>
            </w:pPr>
            <w:r w:rsidRPr="004C530F">
              <w:rPr>
                <w:rFonts w:cs="Arial"/>
                <w:sz w:val="20"/>
                <w:lang w:val="en-AU"/>
              </w:rPr>
              <w:t xml:space="preserve">Details on pharmaceutical manufacturing sites and their registration with </w:t>
            </w:r>
            <w:proofErr w:type="spellStart"/>
            <w:r w:rsidRPr="004C530F">
              <w:rPr>
                <w:rFonts w:cs="Arial"/>
                <w:sz w:val="20"/>
                <w:lang w:val="en-AU"/>
              </w:rPr>
              <w:t>Medsafe</w:t>
            </w:r>
            <w:proofErr w:type="spellEnd"/>
            <w:r w:rsidRPr="004C530F">
              <w:rPr>
                <w:rFonts w:cs="Arial"/>
                <w:sz w:val="20"/>
                <w:lang w:val="en-AU"/>
              </w:rPr>
              <w:t xml:space="preserve"> or other international regulatory body </w:t>
            </w:r>
          </w:p>
        </w:tc>
        <w:tc>
          <w:tcPr>
            <w:tcW w:w="8363" w:type="dxa"/>
            <w:shd w:val="clear" w:color="auto" w:fill="auto"/>
          </w:tcPr>
          <w:p w14:paraId="445B544D" w14:textId="77777777" w:rsidR="00097D0D" w:rsidRPr="004C530F" w:rsidRDefault="00097D0D" w:rsidP="0087316B">
            <w:pPr>
              <w:spacing w:before="80" w:after="0" w:line="276" w:lineRule="auto"/>
              <w:rPr>
                <w:rFonts w:cs="Arial"/>
                <w:i/>
                <w:iCs/>
                <w:sz w:val="20"/>
                <w:lang w:val="en-AU"/>
              </w:rPr>
            </w:pPr>
            <w:r w:rsidRPr="004C530F">
              <w:rPr>
                <w:rFonts w:cs="Arial"/>
                <w:i/>
                <w:iCs/>
                <w:sz w:val="20"/>
                <w:lang w:val="en-AU"/>
              </w:rPr>
              <w:t>[e.g. TGA, FDA, MHRA]</w:t>
            </w:r>
          </w:p>
        </w:tc>
      </w:tr>
      <w:tr w:rsidR="00097D0D" w:rsidRPr="004C530F" w14:paraId="0C0FEBB3" w14:textId="77777777" w:rsidTr="0087316B">
        <w:tc>
          <w:tcPr>
            <w:tcW w:w="6350" w:type="dxa"/>
            <w:shd w:val="clear" w:color="auto" w:fill="D9D9D9"/>
            <w:vAlign w:val="center"/>
          </w:tcPr>
          <w:p w14:paraId="5530F6B8" w14:textId="77777777" w:rsidR="00097D0D" w:rsidRPr="004C530F" w:rsidRDefault="00097D0D" w:rsidP="00097D0D">
            <w:pPr>
              <w:numPr>
                <w:ilvl w:val="0"/>
                <w:numId w:val="8"/>
              </w:numPr>
              <w:spacing w:before="80" w:after="0" w:line="276" w:lineRule="auto"/>
              <w:ind w:left="342" w:right="33" w:hanging="342"/>
              <w:contextualSpacing/>
              <w:rPr>
                <w:rFonts w:cs="Arial"/>
                <w:sz w:val="20"/>
                <w:lang w:val="en-AU"/>
              </w:rPr>
            </w:pPr>
            <w:r w:rsidRPr="004C530F">
              <w:rPr>
                <w:rFonts w:cs="Arial"/>
                <w:sz w:val="20"/>
                <w:lang w:val="en-AU"/>
              </w:rPr>
              <w:t>Batch size/s</w:t>
            </w:r>
          </w:p>
        </w:tc>
        <w:tc>
          <w:tcPr>
            <w:tcW w:w="8363" w:type="dxa"/>
            <w:shd w:val="clear" w:color="auto" w:fill="auto"/>
          </w:tcPr>
          <w:p w14:paraId="5275CB95" w14:textId="77777777" w:rsidR="00097D0D" w:rsidRPr="004C530F" w:rsidRDefault="00097D0D" w:rsidP="0087316B">
            <w:pPr>
              <w:spacing w:before="80" w:after="0" w:line="276" w:lineRule="auto"/>
              <w:rPr>
                <w:rFonts w:cs="Arial"/>
                <w:i/>
                <w:iCs/>
                <w:sz w:val="20"/>
                <w:lang w:val="en-AU"/>
              </w:rPr>
            </w:pPr>
          </w:p>
        </w:tc>
      </w:tr>
      <w:tr w:rsidR="00097D0D" w:rsidRPr="004C530F" w14:paraId="3BF548FF" w14:textId="77777777" w:rsidTr="0087316B">
        <w:tc>
          <w:tcPr>
            <w:tcW w:w="6350" w:type="dxa"/>
            <w:shd w:val="clear" w:color="auto" w:fill="D9D9D9"/>
            <w:vAlign w:val="center"/>
          </w:tcPr>
          <w:p w14:paraId="59D1D9F6" w14:textId="77777777" w:rsidR="00097D0D" w:rsidRPr="004C530F" w:rsidRDefault="00097D0D" w:rsidP="00097D0D">
            <w:pPr>
              <w:numPr>
                <w:ilvl w:val="0"/>
                <w:numId w:val="8"/>
              </w:numPr>
              <w:spacing w:before="80" w:after="0" w:line="276" w:lineRule="auto"/>
              <w:ind w:left="342" w:right="33" w:hanging="342"/>
              <w:contextualSpacing/>
              <w:rPr>
                <w:rFonts w:cs="Arial"/>
                <w:sz w:val="20"/>
                <w:lang w:val="en-AU"/>
              </w:rPr>
            </w:pPr>
            <w:r w:rsidRPr="004C530F">
              <w:rPr>
                <w:rFonts w:cs="Arial"/>
                <w:sz w:val="20"/>
                <w:lang w:val="en-AU"/>
              </w:rPr>
              <w:t>Lead time (Time from notification of award to product being available to supply the New Zealand market)</w:t>
            </w:r>
          </w:p>
        </w:tc>
        <w:tc>
          <w:tcPr>
            <w:tcW w:w="8363" w:type="dxa"/>
            <w:shd w:val="clear" w:color="auto" w:fill="auto"/>
          </w:tcPr>
          <w:p w14:paraId="62A3AB73" w14:textId="77777777" w:rsidR="00097D0D" w:rsidRPr="004C530F" w:rsidRDefault="00097D0D" w:rsidP="0087316B">
            <w:pPr>
              <w:spacing w:before="80" w:after="0" w:line="276" w:lineRule="auto"/>
              <w:rPr>
                <w:rFonts w:cs="Arial"/>
                <w:i/>
                <w:iCs/>
                <w:sz w:val="20"/>
                <w:lang w:val="en-AU"/>
              </w:rPr>
            </w:pPr>
          </w:p>
        </w:tc>
      </w:tr>
      <w:tr w:rsidR="00097D0D" w:rsidRPr="004C530F" w14:paraId="5A61E9D6" w14:textId="77777777" w:rsidTr="0087316B">
        <w:tc>
          <w:tcPr>
            <w:tcW w:w="6350" w:type="dxa"/>
            <w:shd w:val="clear" w:color="auto" w:fill="D9D9D9"/>
            <w:vAlign w:val="center"/>
          </w:tcPr>
          <w:p w14:paraId="4BFE3FE5" w14:textId="77777777" w:rsidR="00097D0D" w:rsidRPr="004C530F" w:rsidRDefault="00097D0D" w:rsidP="00097D0D">
            <w:pPr>
              <w:numPr>
                <w:ilvl w:val="0"/>
                <w:numId w:val="8"/>
              </w:numPr>
              <w:spacing w:before="80" w:after="0" w:line="276" w:lineRule="auto"/>
              <w:ind w:left="342" w:right="33" w:hanging="342"/>
              <w:contextualSpacing/>
              <w:rPr>
                <w:rFonts w:cs="Arial"/>
                <w:sz w:val="20"/>
                <w:lang w:val="en-AU"/>
              </w:rPr>
            </w:pPr>
            <w:r w:rsidRPr="004C530F">
              <w:rPr>
                <w:rFonts w:cs="Arial"/>
                <w:sz w:val="20"/>
                <w:lang w:val="en-AU"/>
              </w:rPr>
              <w:t>Approximate manufacture time</w:t>
            </w:r>
          </w:p>
        </w:tc>
        <w:tc>
          <w:tcPr>
            <w:tcW w:w="8363" w:type="dxa"/>
            <w:shd w:val="clear" w:color="auto" w:fill="auto"/>
          </w:tcPr>
          <w:p w14:paraId="73E60530" w14:textId="77777777" w:rsidR="00097D0D" w:rsidRPr="004C530F" w:rsidRDefault="00097D0D" w:rsidP="0087316B">
            <w:pPr>
              <w:spacing w:before="80" w:after="0" w:line="276" w:lineRule="auto"/>
              <w:rPr>
                <w:rFonts w:cs="Arial"/>
                <w:i/>
                <w:iCs/>
                <w:sz w:val="20"/>
                <w:lang w:val="en-AU"/>
              </w:rPr>
            </w:pPr>
          </w:p>
        </w:tc>
      </w:tr>
      <w:tr w:rsidR="00097D0D" w:rsidRPr="004C530F" w14:paraId="45A7B5D6" w14:textId="77777777" w:rsidTr="0087316B">
        <w:tc>
          <w:tcPr>
            <w:tcW w:w="6350" w:type="dxa"/>
            <w:shd w:val="clear" w:color="auto" w:fill="D9D9D9"/>
            <w:vAlign w:val="center"/>
          </w:tcPr>
          <w:p w14:paraId="7954AA0E" w14:textId="77777777" w:rsidR="00097D0D" w:rsidRPr="004C530F" w:rsidRDefault="00097D0D" w:rsidP="00097D0D">
            <w:pPr>
              <w:numPr>
                <w:ilvl w:val="0"/>
                <w:numId w:val="8"/>
              </w:numPr>
              <w:spacing w:before="80" w:after="0" w:line="276" w:lineRule="auto"/>
              <w:ind w:left="342" w:right="33" w:hanging="342"/>
              <w:contextualSpacing/>
              <w:rPr>
                <w:rFonts w:cs="Arial"/>
                <w:sz w:val="20"/>
                <w:lang w:val="en-AU"/>
              </w:rPr>
            </w:pPr>
            <w:r w:rsidRPr="004C530F">
              <w:rPr>
                <w:rFonts w:cs="Arial"/>
                <w:sz w:val="20"/>
                <w:lang w:val="en-AU"/>
              </w:rPr>
              <w:t>Approximate time for shipping</w:t>
            </w:r>
          </w:p>
        </w:tc>
        <w:tc>
          <w:tcPr>
            <w:tcW w:w="8363" w:type="dxa"/>
            <w:shd w:val="clear" w:color="auto" w:fill="auto"/>
          </w:tcPr>
          <w:p w14:paraId="400CC9D5" w14:textId="77777777" w:rsidR="00097D0D" w:rsidRPr="004C530F" w:rsidRDefault="00097D0D" w:rsidP="0087316B">
            <w:pPr>
              <w:spacing w:before="80" w:after="0" w:line="276" w:lineRule="auto"/>
              <w:rPr>
                <w:rFonts w:cs="Arial"/>
                <w:i/>
                <w:iCs/>
                <w:sz w:val="20"/>
                <w:lang w:val="en-AU"/>
              </w:rPr>
            </w:pPr>
          </w:p>
        </w:tc>
      </w:tr>
    </w:tbl>
    <w:p w14:paraId="4DF7BB31" w14:textId="3C1C596E" w:rsidR="00097D0D" w:rsidRDefault="00097D0D" w:rsidP="00097D0D">
      <w:pPr>
        <w:spacing w:after="0" w:line="276" w:lineRule="auto"/>
        <w:rPr>
          <w:rFonts w:cs="Arial"/>
          <w:szCs w:val="22"/>
        </w:rPr>
      </w:pPr>
    </w:p>
    <w:p w14:paraId="269FA901" w14:textId="56234F3F" w:rsidR="00097D0D" w:rsidRDefault="00097D0D" w:rsidP="00097D0D">
      <w:pPr>
        <w:spacing w:after="0" w:line="276" w:lineRule="auto"/>
        <w:rPr>
          <w:rFonts w:cs="Arial"/>
          <w:szCs w:val="22"/>
        </w:rPr>
      </w:pPr>
    </w:p>
    <w:p w14:paraId="23A41375" w14:textId="77777777" w:rsidR="00097D0D" w:rsidRDefault="00097D0D" w:rsidP="00097D0D">
      <w:pPr>
        <w:spacing w:after="0" w:line="276" w:lineRule="auto"/>
        <w:rPr>
          <w:rFonts w:cs="Arial"/>
          <w:szCs w:val="22"/>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8363"/>
      </w:tblGrid>
      <w:tr w:rsidR="00097D0D" w:rsidRPr="004C530F" w14:paraId="1382B78B" w14:textId="77777777" w:rsidTr="0087316B">
        <w:tc>
          <w:tcPr>
            <w:tcW w:w="14713" w:type="dxa"/>
            <w:gridSpan w:val="2"/>
            <w:shd w:val="clear" w:color="auto" w:fill="404040"/>
          </w:tcPr>
          <w:p w14:paraId="33D52895" w14:textId="77777777" w:rsidR="00097D0D" w:rsidRPr="004C530F" w:rsidRDefault="00097D0D" w:rsidP="00097D0D">
            <w:pPr>
              <w:pStyle w:val="ListParagraph"/>
              <w:numPr>
                <w:ilvl w:val="0"/>
                <w:numId w:val="1"/>
              </w:numPr>
              <w:spacing w:after="0" w:line="276" w:lineRule="auto"/>
              <w:rPr>
                <w:b/>
                <w:color w:val="FFFFFF"/>
                <w:sz w:val="20"/>
                <w:szCs w:val="20"/>
              </w:rPr>
            </w:pPr>
            <w:bookmarkStart w:id="0" w:name="_Hlk73351164"/>
            <w:r w:rsidRPr="004C530F">
              <w:rPr>
                <w:b/>
                <w:color w:val="FFFFFF"/>
                <w:sz w:val="20"/>
                <w:szCs w:val="20"/>
              </w:rPr>
              <w:lastRenderedPageBreak/>
              <w:t>Evidence of market approval and any other required consent</w:t>
            </w:r>
            <w:r>
              <w:rPr>
                <w:b/>
                <w:color w:val="FFFFFF"/>
                <w:sz w:val="20"/>
                <w:szCs w:val="20"/>
              </w:rPr>
              <w:t>s</w:t>
            </w:r>
          </w:p>
        </w:tc>
      </w:tr>
      <w:tr w:rsidR="00097D0D" w:rsidRPr="004C530F" w14:paraId="368F1DB4" w14:textId="77777777" w:rsidTr="0087316B">
        <w:tc>
          <w:tcPr>
            <w:tcW w:w="6350" w:type="dxa"/>
            <w:shd w:val="clear" w:color="auto" w:fill="D9D9D9"/>
            <w:vAlign w:val="center"/>
          </w:tcPr>
          <w:p w14:paraId="18C81A0D" w14:textId="77777777" w:rsidR="00097D0D" w:rsidRPr="004C530F" w:rsidRDefault="00097D0D" w:rsidP="00097D0D">
            <w:pPr>
              <w:numPr>
                <w:ilvl w:val="0"/>
                <w:numId w:val="7"/>
              </w:numPr>
              <w:spacing w:before="80" w:after="0" w:line="276" w:lineRule="auto"/>
              <w:ind w:right="33"/>
              <w:contextualSpacing/>
              <w:rPr>
                <w:rFonts w:cs="Arial"/>
                <w:sz w:val="20"/>
                <w:lang w:val="en-AU"/>
              </w:rPr>
            </w:pPr>
            <w:r w:rsidRPr="004C530F">
              <w:rPr>
                <w:rFonts w:cs="Arial"/>
                <w:sz w:val="20"/>
                <w:lang w:val="en-AU"/>
              </w:rPr>
              <w:t>Evidence for market approval and any other required consents</w:t>
            </w:r>
            <w:r>
              <w:rPr>
                <w:rFonts w:cs="Arial"/>
                <w:sz w:val="20"/>
                <w:lang w:val="en-AU"/>
              </w:rPr>
              <w:t>, include d</w:t>
            </w:r>
            <w:r w:rsidRPr="004C530F">
              <w:rPr>
                <w:rFonts w:cs="Arial"/>
                <w:sz w:val="20"/>
                <w:lang w:val="en-AU"/>
              </w:rPr>
              <w:t>ate of market approval</w:t>
            </w:r>
          </w:p>
        </w:tc>
        <w:tc>
          <w:tcPr>
            <w:tcW w:w="8363" w:type="dxa"/>
            <w:shd w:val="clear" w:color="auto" w:fill="auto"/>
          </w:tcPr>
          <w:p w14:paraId="4F9C344C" w14:textId="77777777" w:rsidR="00097D0D" w:rsidRPr="004C530F" w:rsidRDefault="00097D0D" w:rsidP="0087316B">
            <w:pPr>
              <w:spacing w:before="80" w:after="0" w:line="276" w:lineRule="auto"/>
              <w:rPr>
                <w:rFonts w:cs="Arial"/>
                <w:i/>
                <w:iCs/>
                <w:sz w:val="20"/>
                <w:lang w:val="en-AU"/>
              </w:rPr>
            </w:pPr>
            <w:r w:rsidRPr="004C530F">
              <w:rPr>
                <w:rFonts w:cs="Arial"/>
                <w:i/>
                <w:iCs/>
                <w:sz w:val="20"/>
                <w:lang w:val="en-AU"/>
              </w:rPr>
              <w:t xml:space="preserve">[please attach copy of </w:t>
            </w:r>
            <w:proofErr w:type="spellStart"/>
            <w:r w:rsidRPr="004C530F">
              <w:rPr>
                <w:rFonts w:cs="Arial"/>
                <w:i/>
                <w:iCs/>
                <w:sz w:val="20"/>
                <w:lang w:val="en-AU"/>
              </w:rPr>
              <w:t>Medsafe</w:t>
            </w:r>
            <w:proofErr w:type="spellEnd"/>
            <w:r w:rsidRPr="004C530F">
              <w:rPr>
                <w:rFonts w:cs="Arial"/>
                <w:i/>
                <w:iCs/>
                <w:sz w:val="20"/>
                <w:lang w:val="en-AU"/>
              </w:rPr>
              <w:t xml:space="preserve"> Gazette notice, either by embedding the document here, or uploading </w:t>
            </w:r>
            <w:r>
              <w:rPr>
                <w:rFonts w:cs="Arial"/>
                <w:i/>
                <w:iCs/>
                <w:sz w:val="20"/>
                <w:lang w:val="en-AU"/>
              </w:rPr>
              <w:t xml:space="preserve">a clearly titled document </w:t>
            </w:r>
            <w:r w:rsidRPr="004C530F">
              <w:rPr>
                <w:rFonts w:cs="Arial"/>
                <w:i/>
                <w:iCs/>
                <w:sz w:val="20"/>
                <w:lang w:val="en-AU"/>
              </w:rPr>
              <w:t xml:space="preserve">to GETS </w:t>
            </w:r>
            <w:r>
              <w:rPr>
                <w:rFonts w:cs="Arial"/>
                <w:i/>
                <w:iCs/>
                <w:sz w:val="20"/>
                <w:lang w:val="en-AU"/>
              </w:rPr>
              <w:t>alongside this form</w:t>
            </w:r>
            <w:r w:rsidRPr="004C530F">
              <w:rPr>
                <w:rFonts w:cs="Arial"/>
                <w:i/>
                <w:iCs/>
                <w:sz w:val="20"/>
                <w:lang w:val="en-AU"/>
              </w:rPr>
              <w:t>]</w:t>
            </w:r>
          </w:p>
        </w:tc>
      </w:tr>
      <w:tr w:rsidR="00097D0D" w:rsidRPr="004C530F" w14:paraId="09FC10B6" w14:textId="77777777" w:rsidTr="0087316B">
        <w:tc>
          <w:tcPr>
            <w:tcW w:w="6350" w:type="dxa"/>
            <w:shd w:val="clear" w:color="auto" w:fill="D9D9D9"/>
            <w:vAlign w:val="center"/>
          </w:tcPr>
          <w:p w14:paraId="2B7350EB" w14:textId="77777777" w:rsidR="00097D0D" w:rsidRPr="004C530F" w:rsidRDefault="00097D0D" w:rsidP="00097D0D">
            <w:pPr>
              <w:numPr>
                <w:ilvl w:val="0"/>
                <w:numId w:val="7"/>
              </w:numPr>
              <w:spacing w:before="80" w:after="0" w:line="276" w:lineRule="auto"/>
              <w:ind w:left="342" w:right="33" w:hanging="342"/>
              <w:contextualSpacing/>
              <w:rPr>
                <w:rFonts w:cs="Arial"/>
                <w:sz w:val="20"/>
                <w:lang w:val="en-AU"/>
              </w:rPr>
            </w:pPr>
            <w:r w:rsidRPr="004C530F">
              <w:rPr>
                <w:rFonts w:cs="Arial"/>
                <w:sz w:val="20"/>
                <w:lang w:val="en-AU"/>
              </w:rPr>
              <w:t xml:space="preserve">For any </w:t>
            </w:r>
            <w:r>
              <w:rPr>
                <w:rFonts w:cs="Arial"/>
                <w:sz w:val="20"/>
                <w:lang w:val="en-AU"/>
              </w:rPr>
              <w:t>proposed products</w:t>
            </w:r>
            <w:r w:rsidRPr="004C530F">
              <w:rPr>
                <w:rFonts w:cs="Arial"/>
                <w:sz w:val="20"/>
                <w:lang w:val="en-AU"/>
              </w:rPr>
              <w:t xml:space="preserve"> without market approval, but where the dossier has been submitted to </w:t>
            </w:r>
            <w:proofErr w:type="spellStart"/>
            <w:r w:rsidRPr="004C530F">
              <w:rPr>
                <w:rFonts w:cs="Arial"/>
                <w:sz w:val="20"/>
                <w:lang w:val="en-AU"/>
              </w:rPr>
              <w:t>Medsafe</w:t>
            </w:r>
            <w:proofErr w:type="spellEnd"/>
            <w:r w:rsidRPr="004C530F">
              <w:rPr>
                <w:rFonts w:cs="Arial"/>
                <w:sz w:val="20"/>
                <w:lang w:val="en-AU"/>
              </w:rPr>
              <w:t xml:space="preserve">, please provide evidence of the submission, and status of regulatory approval application: </w:t>
            </w:r>
          </w:p>
        </w:tc>
        <w:tc>
          <w:tcPr>
            <w:tcW w:w="8363" w:type="dxa"/>
            <w:shd w:val="clear" w:color="auto" w:fill="auto"/>
          </w:tcPr>
          <w:p w14:paraId="01F408A3" w14:textId="77777777" w:rsidR="00097D0D" w:rsidRPr="004C530F" w:rsidRDefault="00097D0D" w:rsidP="0087316B">
            <w:pPr>
              <w:spacing w:before="80" w:after="0" w:line="276" w:lineRule="auto"/>
              <w:rPr>
                <w:rFonts w:cs="Arial"/>
                <w:i/>
                <w:iCs/>
                <w:sz w:val="20"/>
                <w:lang w:val="en-AU"/>
              </w:rPr>
            </w:pPr>
            <w:r>
              <w:rPr>
                <w:rFonts w:cs="Arial"/>
                <w:i/>
                <w:iCs/>
                <w:sz w:val="20"/>
                <w:lang w:val="en-AU"/>
              </w:rPr>
              <w:t xml:space="preserve">[N/A if product is approved by </w:t>
            </w:r>
            <w:proofErr w:type="spellStart"/>
            <w:r>
              <w:rPr>
                <w:rFonts w:cs="Arial"/>
                <w:i/>
                <w:iCs/>
                <w:sz w:val="20"/>
                <w:lang w:val="en-AU"/>
              </w:rPr>
              <w:t>Medsafe</w:t>
            </w:r>
            <w:proofErr w:type="spellEnd"/>
            <w:r>
              <w:rPr>
                <w:rFonts w:cs="Arial"/>
                <w:i/>
                <w:iCs/>
                <w:sz w:val="20"/>
                <w:lang w:val="en-AU"/>
              </w:rPr>
              <w:t>]</w:t>
            </w:r>
          </w:p>
        </w:tc>
      </w:tr>
      <w:tr w:rsidR="00097D0D" w:rsidRPr="004C530F" w14:paraId="491E5113" w14:textId="77777777" w:rsidTr="0087316B">
        <w:tc>
          <w:tcPr>
            <w:tcW w:w="6350" w:type="dxa"/>
            <w:shd w:val="clear" w:color="auto" w:fill="D9D9D9"/>
            <w:vAlign w:val="center"/>
          </w:tcPr>
          <w:p w14:paraId="2619D224" w14:textId="77777777" w:rsidR="00097D0D" w:rsidRPr="004C530F" w:rsidRDefault="00097D0D" w:rsidP="00097D0D">
            <w:pPr>
              <w:numPr>
                <w:ilvl w:val="0"/>
                <w:numId w:val="7"/>
              </w:numPr>
              <w:spacing w:before="80" w:after="0" w:line="276" w:lineRule="auto"/>
              <w:ind w:left="342" w:right="33" w:hanging="342"/>
              <w:contextualSpacing/>
              <w:rPr>
                <w:rFonts w:cs="Arial"/>
                <w:sz w:val="20"/>
                <w:lang w:val="en-AU"/>
              </w:rPr>
            </w:pPr>
            <w:r w:rsidRPr="004C530F">
              <w:rPr>
                <w:rFonts w:cs="Arial"/>
                <w:sz w:val="20"/>
                <w:lang w:val="en-AU"/>
              </w:rPr>
              <w:t xml:space="preserve">For any </w:t>
            </w:r>
            <w:r>
              <w:rPr>
                <w:rFonts w:cs="Arial"/>
                <w:sz w:val="20"/>
                <w:lang w:val="en-AU"/>
              </w:rPr>
              <w:t>proposed products</w:t>
            </w:r>
            <w:r w:rsidRPr="004C530F">
              <w:rPr>
                <w:rFonts w:cs="Arial"/>
                <w:sz w:val="20"/>
                <w:lang w:val="en-AU"/>
              </w:rPr>
              <w:t xml:space="preserve"> without market approval and where the dossier has </w:t>
            </w:r>
            <w:r w:rsidRPr="008F7723">
              <w:rPr>
                <w:rFonts w:cs="Arial"/>
                <w:b/>
                <w:bCs/>
                <w:sz w:val="20"/>
                <w:lang w:val="en-AU"/>
              </w:rPr>
              <w:t>not</w:t>
            </w:r>
            <w:r w:rsidRPr="004C530F">
              <w:rPr>
                <w:rFonts w:cs="Arial"/>
                <w:sz w:val="20"/>
                <w:lang w:val="en-AU"/>
              </w:rPr>
              <w:t xml:space="preserve"> been submitted to </w:t>
            </w:r>
            <w:proofErr w:type="spellStart"/>
            <w:r w:rsidRPr="004C530F">
              <w:rPr>
                <w:rFonts w:cs="Arial"/>
                <w:sz w:val="20"/>
                <w:lang w:val="en-AU"/>
              </w:rPr>
              <w:t>Medsafe</w:t>
            </w:r>
            <w:proofErr w:type="spellEnd"/>
            <w:r w:rsidRPr="004C530F">
              <w:rPr>
                <w:rFonts w:cs="Arial"/>
                <w:sz w:val="20"/>
                <w:lang w:val="en-AU"/>
              </w:rPr>
              <w:t>, please provide details of the planned submission date and timeframes to achieve registration:</w:t>
            </w:r>
          </w:p>
        </w:tc>
        <w:tc>
          <w:tcPr>
            <w:tcW w:w="8363" w:type="dxa"/>
            <w:shd w:val="clear" w:color="auto" w:fill="auto"/>
          </w:tcPr>
          <w:p w14:paraId="479F6624" w14:textId="77777777" w:rsidR="00097D0D" w:rsidRPr="004C530F" w:rsidRDefault="00097D0D" w:rsidP="0087316B">
            <w:pPr>
              <w:spacing w:before="80" w:after="0" w:line="276" w:lineRule="auto"/>
              <w:rPr>
                <w:rFonts w:cs="Arial"/>
                <w:i/>
                <w:iCs/>
                <w:sz w:val="20"/>
                <w:lang w:val="en-AU"/>
              </w:rPr>
            </w:pPr>
            <w:r>
              <w:rPr>
                <w:rFonts w:cs="Arial"/>
                <w:i/>
                <w:iCs/>
                <w:sz w:val="20"/>
                <w:lang w:val="en-AU"/>
              </w:rPr>
              <w:t xml:space="preserve">[N/A if product is approved by </w:t>
            </w:r>
            <w:proofErr w:type="spellStart"/>
            <w:r>
              <w:rPr>
                <w:rFonts w:cs="Arial"/>
                <w:i/>
                <w:iCs/>
                <w:sz w:val="20"/>
                <w:lang w:val="en-AU"/>
              </w:rPr>
              <w:t>Medsafe</w:t>
            </w:r>
            <w:proofErr w:type="spellEnd"/>
            <w:r>
              <w:rPr>
                <w:rFonts w:cs="Arial"/>
                <w:i/>
                <w:iCs/>
                <w:sz w:val="20"/>
                <w:lang w:val="en-AU"/>
              </w:rPr>
              <w:t>]</w:t>
            </w:r>
          </w:p>
        </w:tc>
      </w:tr>
      <w:tr w:rsidR="00097D0D" w:rsidRPr="004C530F" w14:paraId="07BBEC65" w14:textId="77777777" w:rsidTr="0087316B">
        <w:tc>
          <w:tcPr>
            <w:tcW w:w="6350" w:type="dxa"/>
            <w:shd w:val="clear" w:color="auto" w:fill="D9D9D9"/>
            <w:vAlign w:val="center"/>
          </w:tcPr>
          <w:p w14:paraId="2B192DE8" w14:textId="77777777" w:rsidR="00097D0D" w:rsidRPr="004C530F" w:rsidRDefault="00097D0D" w:rsidP="00097D0D">
            <w:pPr>
              <w:numPr>
                <w:ilvl w:val="0"/>
                <w:numId w:val="7"/>
              </w:numPr>
              <w:spacing w:before="80" w:after="0" w:line="276" w:lineRule="auto"/>
              <w:ind w:left="342" w:right="33" w:hanging="342"/>
              <w:contextualSpacing/>
              <w:rPr>
                <w:rFonts w:cs="Arial"/>
                <w:sz w:val="20"/>
                <w:lang w:val="en-AU"/>
              </w:rPr>
            </w:pPr>
            <w:r w:rsidRPr="004C530F">
              <w:rPr>
                <w:rFonts w:cs="Arial"/>
                <w:sz w:val="20"/>
                <w:lang w:val="en-AU"/>
              </w:rPr>
              <w:t xml:space="preserve">Insert the details of any other consents required for the </w:t>
            </w:r>
            <w:r>
              <w:rPr>
                <w:rFonts w:cs="Arial"/>
                <w:sz w:val="20"/>
                <w:lang w:val="en-AU"/>
              </w:rPr>
              <w:t>proposed products</w:t>
            </w:r>
            <w:r w:rsidRPr="004C530F">
              <w:rPr>
                <w:rFonts w:cs="Arial"/>
                <w:sz w:val="20"/>
                <w:lang w:val="en-AU"/>
              </w:rPr>
              <w:t xml:space="preserve"> and any further details that are relevant to assessing the likelihood and timing of your brand gaining all the necessary consents:</w:t>
            </w:r>
          </w:p>
        </w:tc>
        <w:tc>
          <w:tcPr>
            <w:tcW w:w="8363" w:type="dxa"/>
            <w:shd w:val="clear" w:color="auto" w:fill="auto"/>
          </w:tcPr>
          <w:p w14:paraId="0002D542" w14:textId="77777777" w:rsidR="00097D0D" w:rsidRPr="004C530F" w:rsidRDefault="00097D0D" w:rsidP="0087316B">
            <w:pPr>
              <w:spacing w:before="80" w:after="0" w:line="276" w:lineRule="auto"/>
              <w:rPr>
                <w:rFonts w:cs="Arial"/>
                <w:i/>
                <w:iCs/>
                <w:sz w:val="20"/>
                <w:lang w:val="en-AU"/>
              </w:rPr>
            </w:pPr>
            <w:r>
              <w:rPr>
                <w:rFonts w:cs="Arial"/>
                <w:i/>
                <w:iCs/>
                <w:sz w:val="20"/>
                <w:lang w:val="en-AU"/>
              </w:rPr>
              <w:t xml:space="preserve">[N/A if product is approved by </w:t>
            </w:r>
            <w:proofErr w:type="spellStart"/>
            <w:r>
              <w:rPr>
                <w:rFonts w:cs="Arial"/>
                <w:i/>
                <w:iCs/>
                <w:sz w:val="20"/>
                <w:lang w:val="en-AU"/>
              </w:rPr>
              <w:t>Medsafe</w:t>
            </w:r>
            <w:proofErr w:type="spellEnd"/>
            <w:r>
              <w:rPr>
                <w:rFonts w:cs="Arial"/>
                <w:i/>
                <w:iCs/>
                <w:sz w:val="20"/>
                <w:lang w:val="en-AU"/>
              </w:rPr>
              <w:t>]</w:t>
            </w:r>
          </w:p>
        </w:tc>
      </w:tr>
      <w:tr w:rsidR="00097D0D" w:rsidRPr="004C530F" w14:paraId="7DA3F955" w14:textId="77777777" w:rsidTr="0087316B">
        <w:trPr>
          <w:trHeight w:val="523"/>
        </w:trPr>
        <w:tc>
          <w:tcPr>
            <w:tcW w:w="6350" w:type="dxa"/>
            <w:shd w:val="clear" w:color="auto" w:fill="D9D9D9" w:themeFill="background1" w:themeFillShade="D9"/>
            <w:vAlign w:val="center"/>
          </w:tcPr>
          <w:p w14:paraId="4F6880A2" w14:textId="77777777" w:rsidR="00097D0D" w:rsidRPr="004C530F" w:rsidRDefault="00097D0D" w:rsidP="00097D0D">
            <w:pPr>
              <w:numPr>
                <w:ilvl w:val="0"/>
                <w:numId w:val="7"/>
              </w:numPr>
              <w:spacing w:before="80" w:after="0" w:line="276" w:lineRule="auto"/>
              <w:ind w:left="342" w:right="33" w:hanging="342"/>
              <w:contextualSpacing/>
              <w:rPr>
                <w:rFonts w:cs="Arial"/>
                <w:sz w:val="20"/>
                <w:lang w:val="en-AU"/>
              </w:rPr>
            </w:pPr>
            <w:r w:rsidRPr="004C530F">
              <w:rPr>
                <w:rFonts w:cs="Arial"/>
                <w:sz w:val="20"/>
                <w:szCs w:val="24"/>
                <w:lang w:val="en-AU"/>
              </w:rPr>
              <w:t xml:space="preserve">Please confirm that you will supply physical sample of the </w:t>
            </w:r>
            <w:r>
              <w:rPr>
                <w:rFonts w:cs="Arial"/>
                <w:sz w:val="20"/>
                <w:szCs w:val="24"/>
                <w:lang w:val="en-AU"/>
              </w:rPr>
              <w:t>proposed products,</w:t>
            </w:r>
            <w:r w:rsidRPr="004C530F">
              <w:rPr>
                <w:rFonts w:cs="Arial"/>
                <w:sz w:val="20"/>
                <w:szCs w:val="24"/>
                <w:lang w:val="en-AU"/>
              </w:rPr>
              <w:t xml:space="preserve"> to be provided within 1</w:t>
            </w:r>
            <w:r>
              <w:rPr>
                <w:rFonts w:cs="Arial"/>
                <w:sz w:val="20"/>
                <w:szCs w:val="24"/>
                <w:lang w:val="en-AU"/>
              </w:rPr>
              <w:t>0</w:t>
            </w:r>
            <w:r w:rsidRPr="004C530F">
              <w:rPr>
                <w:rFonts w:cs="Arial"/>
                <w:sz w:val="20"/>
                <w:szCs w:val="24"/>
                <w:lang w:val="en-AU"/>
              </w:rPr>
              <w:t xml:space="preserve"> business days of Pharmac’s request.</w:t>
            </w:r>
          </w:p>
        </w:tc>
        <w:tc>
          <w:tcPr>
            <w:tcW w:w="8363" w:type="dxa"/>
            <w:shd w:val="clear" w:color="auto" w:fill="auto"/>
          </w:tcPr>
          <w:p w14:paraId="771BB963" w14:textId="77777777" w:rsidR="00097D0D" w:rsidRPr="004C530F" w:rsidRDefault="00097D0D" w:rsidP="0087316B">
            <w:pPr>
              <w:spacing w:before="80" w:after="0" w:line="276" w:lineRule="auto"/>
              <w:rPr>
                <w:rFonts w:cs="Arial"/>
                <w:i/>
                <w:iCs/>
                <w:sz w:val="20"/>
                <w:lang w:val="en-AU"/>
              </w:rPr>
            </w:pPr>
            <w:r>
              <w:rPr>
                <w:rFonts w:cs="Arial"/>
                <w:i/>
                <w:iCs/>
                <w:sz w:val="20"/>
                <w:lang w:val="en-AU"/>
              </w:rPr>
              <w:t>[whether or not Pharmac requires a sample will be determined upon initial evaluation of your proposal, please wait to hear from us]</w:t>
            </w:r>
          </w:p>
        </w:tc>
      </w:tr>
      <w:tr w:rsidR="00097D0D" w:rsidRPr="004C530F" w14:paraId="08E2C4F2" w14:textId="77777777" w:rsidTr="0087316B">
        <w:trPr>
          <w:trHeight w:val="523"/>
        </w:trPr>
        <w:tc>
          <w:tcPr>
            <w:tcW w:w="6350" w:type="dxa"/>
            <w:shd w:val="clear" w:color="auto" w:fill="D9D9D9" w:themeFill="background1" w:themeFillShade="D9"/>
            <w:vAlign w:val="center"/>
          </w:tcPr>
          <w:p w14:paraId="16A12126" w14:textId="77777777" w:rsidR="00097D0D" w:rsidRPr="009249C3" w:rsidRDefault="00097D0D" w:rsidP="00097D0D">
            <w:pPr>
              <w:numPr>
                <w:ilvl w:val="0"/>
                <w:numId w:val="7"/>
              </w:numPr>
              <w:spacing w:before="80" w:after="0" w:line="276" w:lineRule="auto"/>
              <w:ind w:left="342" w:right="33" w:hanging="342"/>
              <w:contextualSpacing/>
              <w:rPr>
                <w:rFonts w:cs="Arial"/>
                <w:sz w:val="20"/>
                <w:szCs w:val="24"/>
                <w:lang w:val="en-AU"/>
              </w:rPr>
            </w:pPr>
            <w:r w:rsidRPr="009249C3">
              <w:rPr>
                <w:rFonts w:cs="Arial"/>
                <w:sz w:val="20"/>
                <w:szCs w:val="24"/>
                <w:lang w:val="en-AU"/>
              </w:rPr>
              <w:t xml:space="preserve">Confirmation that your proposed products have either been submitted as funding application via </w:t>
            </w:r>
            <w:proofErr w:type="spellStart"/>
            <w:r w:rsidRPr="009249C3">
              <w:rPr>
                <w:rFonts w:cs="Arial"/>
                <w:sz w:val="20"/>
                <w:szCs w:val="24"/>
                <w:lang w:val="en-AU"/>
              </w:rPr>
              <w:t>PharmConnect</w:t>
            </w:r>
            <w:proofErr w:type="spellEnd"/>
            <w:r w:rsidRPr="009249C3">
              <w:rPr>
                <w:rFonts w:cs="Arial"/>
                <w:sz w:val="20"/>
                <w:szCs w:val="24"/>
                <w:lang w:val="en-AU"/>
              </w:rPr>
              <w:t>, and review is in progress, or an outcome of your funding application has been previously received.</w:t>
            </w:r>
          </w:p>
        </w:tc>
        <w:tc>
          <w:tcPr>
            <w:tcW w:w="8363" w:type="dxa"/>
            <w:shd w:val="clear" w:color="auto" w:fill="auto"/>
          </w:tcPr>
          <w:p w14:paraId="3E817E9B" w14:textId="77777777" w:rsidR="00097D0D" w:rsidRDefault="00097D0D" w:rsidP="0087316B">
            <w:pPr>
              <w:spacing w:before="80" w:after="0" w:line="276" w:lineRule="auto"/>
              <w:rPr>
                <w:rFonts w:cs="Arial"/>
                <w:i/>
                <w:iCs/>
                <w:sz w:val="20"/>
                <w:lang w:val="en-AU"/>
              </w:rPr>
            </w:pPr>
          </w:p>
        </w:tc>
      </w:tr>
      <w:bookmarkEnd w:id="0"/>
    </w:tbl>
    <w:p w14:paraId="7EAA3A12" w14:textId="77777777" w:rsidR="00097D0D" w:rsidRDefault="00097D0D" w:rsidP="00097D0D">
      <w:pPr>
        <w:spacing w:after="0" w:line="276" w:lineRule="auto"/>
        <w:rPr>
          <w:rFonts w:cs="Arial"/>
          <w:szCs w:val="22"/>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8363"/>
      </w:tblGrid>
      <w:tr w:rsidR="00097D0D" w:rsidRPr="004C530F" w14:paraId="2CFE851C" w14:textId="77777777" w:rsidTr="0087316B">
        <w:tc>
          <w:tcPr>
            <w:tcW w:w="14713" w:type="dxa"/>
            <w:gridSpan w:val="2"/>
            <w:shd w:val="clear" w:color="auto" w:fill="404040"/>
          </w:tcPr>
          <w:p w14:paraId="6382D3A6" w14:textId="77777777" w:rsidR="00097D0D" w:rsidRPr="004C530F" w:rsidRDefault="00097D0D" w:rsidP="00097D0D">
            <w:pPr>
              <w:pStyle w:val="ListParagraph"/>
              <w:numPr>
                <w:ilvl w:val="0"/>
                <w:numId w:val="1"/>
              </w:numPr>
              <w:spacing w:after="0" w:line="276" w:lineRule="auto"/>
              <w:rPr>
                <w:b/>
                <w:color w:val="FFFFFF"/>
                <w:sz w:val="20"/>
                <w:szCs w:val="20"/>
              </w:rPr>
            </w:pPr>
            <w:r>
              <w:rPr>
                <w:b/>
                <w:color w:val="FFFFFF"/>
                <w:sz w:val="20"/>
                <w:szCs w:val="20"/>
              </w:rPr>
              <w:t>Context surrounding proposed products and capability to support the product(s).</w:t>
            </w:r>
          </w:p>
        </w:tc>
      </w:tr>
      <w:tr w:rsidR="00097D0D" w:rsidRPr="004C530F" w14:paraId="6F9F6AA6" w14:textId="77777777" w:rsidTr="0087316B">
        <w:tc>
          <w:tcPr>
            <w:tcW w:w="6350" w:type="dxa"/>
            <w:shd w:val="clear" w:color="auto" w:fill="D9D9D9"/>
            <w:vAlign w:val="center"/>
          </w:tcPr>
          <w:p w14:paraId="3B455C0A" w14:textId="77777777" w:rsidR="00097D0D" w:rsidRPr="004C530F" w:rsidRDefault="00097D0D" w:rsidP="00097D0D">
            <w:pPr>
              <w:numPr>
                <w:ilvl w:val="0"/>
                <w:numId w:val="11"/>
              </w:numPr>
              <w:spacing w:before="80" w:after="0" w:line="276" w:lineRule="auto"/>
              <w:ind w:right="33"/>
              <w:contextualSpacing/>
              <w:rPr>
                <w:rFonts w:cs="Arial"/>
                <w:sz w:val="20"/>
                <w:lang w:val="en-AU"/>
              </w:rPr>
            </w:pPr>
            <w:r>
              <w:rPr>
                <w:rFonts w:cs="Arial"/>
                <w:sz w:val="20"/>
                <w:lang w:val="en-AU"/>
              </w:rPr>
              <w:t xml:space="preserve">Key features of our proposal </w:t>
            </w:r>
          </w:p>
        </w:tc>
        <w:tc>
          <w:tcPr>
            <w:tcW w:w="8363" w:type="dxa"/>
            <w:shd w:val="clear" w:color="auto" w:fill="auto"/>
          </w:tcPr>
          <w:p w14:paraId="6EE8AF71" w14:textId="77777777" w:rsidR="00097D0D" w:rsidRPr="004C530F" w:rsidRDefault="00097D0D" w:rsidP="0087316B">
            <w:pPr>
              <w:spacing w:before="80" w:after="0" w:line="276" w:lineRule="auto"/>
              <w:rPr>
                <w:rFonts w:cs="Arial"/>
                <w:i/>
                <w:iCs/>
                <w:sz w:val="20"/>
                <w:lang w:val="en-AU"/>
              </w:rPr>
            </w:pPr>
          </w:p>
        </w:tc>
      </w:tr>
      <w:tr w:rsidR="00097D0D" w:rsidRPr="004C530F" w14:paraId="7ABCBEDE" w14:textId="77777777" w:rsidTr="0087316B">
        <w:tc>
          <w:tcPr>
            <w:tcW w:w="6350" w:type="dxa"/>
            <w:shd w:val="clear" w:color="auto" w:fill="D9D9D9"/>
            <w:vAlign w:val="center"/>
          </w:tcPr>
          <w:p w14:paraId="51CB5206" w14:textId="77777777" w:rsidR="00097D0D" w:rsidRPr="004C530F" w:rsidRDefault="00097D0D" w:rsidP="00097D0D">
            <w:pPr>
              <w:pStyle w:val="ListParagraph"/>
              <w:numPr>
                <w:ilvl w:val="0"/>
                <w:numId w:val="11"/>
              </w:numPr>
              <w:spacing w:after="0" w:line="276" w:lineRule="auto"/>
              <w:rPr>
                <w:sz w:val="20"/>
              </w:rPr>
            </w:pPr>
            <w:r w:rsidRPr="004C530F">
              <w:rPr>
                <w:sz w:val="20"/>
                <w:szCs w:val="20"/>
              </w:rPr>
              <w:t>Confirmation that there are no intellectual property barriers (including patent barriers) to our supply of this product for the proposed indications in New Zealand, with additional information if required:</w:t>
            </w:r>
          </w:p>
        </w:tc>
        <w:tc>
          <w:tcPr>
            <w:tcW w:w="8363" w:type="dxa"/>
            <w:shd w:val="clear" w:color="auto" w:fill="auto"/>
          </w:tcPr>
          <w:p w14:paraId="0016836E" w14:textId="77777777" w:rsidR="00097D0D" w:rsidRPr="004C530F" w:rsidRDefault="00097D0D" w:rsidP="0087316B">
            <w:pPr>
              <w:spacing w:before="80" w:after="0" w:line="276" w:lineRule="auto"/>
              <w:rPr>
                <w:rFonts w:cs="Arial"/>
                <w:i/>
                <w:iCs/>
                <w:sz w:val="20"/>
                <w:lang w:val="en-AU"/>
              </w:rPr>
            </w:pPr>
          </w:p>
        </w:tc>
      </w:tr>
      <w:tr w:rsidR="00097D0D" w:rsidRPr="004C530F" w14:paraId="3A26FFA4" w14:textId="77777777" w:rsidTr="0087316B">
        <w:tc>
          <w:tcPr>
            <w:tcW w:w="6350" w:type="dxa"/>
            <w:shd w:val="clear" w:color="auto" w:fill="D9D9D9"/>
            <w:vAlign w:val="center"/>
          </w:tcPr>
          <w:p w14:paraId="35F3356C" w14:textId="77777777" w:rsidR="00097D0D" w:rsidRPr="004C530F" w:rsidRDefault="00097D0D" w:rsidP="00097D0D">
            <w:pPr>
              <w:pStyle w:val="ListParagraph"/>
              <w:numPr>
                <w:ilvl w:val="0"/>
                <w:numId w:val="11"/>
              </w:numPr>
              <w:spacing w:after="0" w:line="276" w:lineRule="auto"/>
              <w:rPr>
                <w:sz w:val="20"/>
              </w:rPr>
            </w:pPr>
            <w:r w:rsidRPr="004C530F">
              <w:rPr>
                <w:sz w:val="20"/>
                <w:szCs w:val="20"/>
              </w:rPr>
              <w:t xml:space="preserve">Information about our ability to ensure the continuity of supply of the pharmaceutical, including other countries where the product is </w:t>
            </w:r>
            <w:r>
              <w:rPr>
                <w:sz w:val="20"/>
                <w:szCs w:val="20"/>
              </w:rPr>
              <w:t>widely in use</w:t>
            </w:r>
            <w:r w:rsidRPr="004C530F">
              <w:rPr>
                <w:sz w:val="20"/>
                <w:szCs w:val="20"/>
              </w:rPr>
              <w:t>:</w:t>
            </w:r>
          </w:p>
        </w:tc>
        <w:tc>
          <w:tcPr>
            <w:tcW w:w="8363" w:type="dxa"/>
            <w:shd w:val="clear" w:color="auto" w:fill="auto"/>
          </w:tcPr>
          <w:p w14:paraId="4E555191" w14:textId="77777777" w:rsidR="00097D0D" w:rsidRPr="004C530F" w:rsidRDefault="00097D0D" w:rsidP="0087316B">
            <w:pPr>
              <w:spacing w:before="80" w:after="0" w:line="276" w:lineRule="auto"/>
              <w:rPr>
                <w:rFonts w:cs="Arial"/>
                <w:i/>
                <w:iCs/>
                <w:sz w:val="20"/>
                <w:lang w:val="en-AU"/>
              </w:rPr>
            </w:pPr>
          </w:p>
        </w:tc>
      </w:tr>
      <w:tr w:rsidR="00097D0D" w:rsidRPr="004C530F" w14:paraId="0F778E1D" w14:textId="77777777" w:rsidTr="0087316B">
        <w:tc>
          <w:tcPr>
            <w:tcW w:w="6350" w:type="dxa"/>
            <w:shd w:val="clear" w:color="auto" w:fill="D9D9D9"/>
            <w:vAlign w:val="center"/>
          </w:tcPr>
          <w:p w14:paraId="052A19DD" w14:textId="77777777" w:rsidR="00097D0D" w:rsidRPr="004C530F" w:rsidRDefault="00097D0D" w:rsidP="00097D0D">
            <w:pPr>
              <w:pStyle w:val="ListParagraph"/>
              <w:numPr>
                <w:ilvl w:val="0"/>
                <w:numId w:val="11"/>
              </w:numPr>
              <w:spacing w:after="0" w:line="276" w:lineRule="auto"/>
              <w:rPr>
                <w:sz w:val="20"/>
              </w:rPr>
            </w:pPr>
            <w:r w:rsidRPr="004C530F">
              <w:rPr>
                <w:sz w:val="20"/>
                <w:szCs w:val="20"/>
              </w:rPr>
              <w:t>Information about our previous supply performance, existing supply commitments and relevant expertise:</w:t>
            </w:r>
          </w:p>
        </w:tc>
        <w:tc>
          <w:tcPr>
            <w:tcW w:w="8363" w:type="dxa"/>
            <w:shd w:val="clear" w:color="auto" w:fill="auto"/>
          </w:tcPr>
          <w:p w14:paraId="3B2EDA40" w14:textId="77777777" w:rsidR="00097D0D" w:rsidRPr="004C530F" w:rsidRDefault="00097D0D" w:rsidP="0087316B">
            <w:pPr>
              <w:spacing w:before="80" w:after="0" w:line="276" w:lineRule="auto"/>
              <w:rPr>
                <w:rFonts w:cs="Arial"/>
                <w:i/>
                <w:iCs/>
                <w:sz w:val="20"/>
                <w:lang w:val="en-AU"/>
              </w:rPr>
            </w:pPr>
          </w:p>
        </w:tc>
      </w:tr>
      <w:tr w:rsidR="00097D0D" w:rsidRPr="004C530F" w14:paraId="7F6AAA59" w14:textId="77777777" w:rsidTr="0087316B">
        <w:trPr>
          <w:trHeight w:val="523"/>
        </w:trPr>
        <w:tc>
          <w:tcPr>
            <w:tcW w:w="6350" w:type="dxa"/>
            <w:shd w:val="clear" w:color="auto" w:fill="D9D9D9" w:themeFill="background1" w:themeFillShade="D9"/>
            <w:vAlign w:val="center"/>
          </w:tcPr>
          <w:p w14:paraId="78939F3C" w14:textId="77777777" w:rsidR="00097D0D" w:rsidRPr="00121654" w:rsidRDefault="00097D0D" w:rsidP="00097D0D">
            <w:pPr>
              <w:numPr>
                <w:ilvl w:val="0"/>
                <w:numId w:val="11"/>
              </w:numPr>
              <w:spacing w:before="80" w:after="0" w:line="276" w:lineRule="auto"/>
              <w:ind w:right="33"/>
              <w:contextualSpacing/>
              <w:rPr>
                <w:rFonts w:cs="Arial"/>
                <w:sz w:val="20"/>
                <w:szCs w:val="24"/>
                <w:lang w:val="en-AU"/>
              </w:rPr>
            </w:pPr>
            <w:bookmarkStart w:id="1" w:name="_Hlk107476523"/>
            <w:r w:rsidRPr="009249C3">
              <w:rPr>
                <w:rFonts w:cs="Arial"/>
                <w:sz w:val="20"/>
                <w:szCs w:val="24"/>
                <w:lang w:val="en-AU"/>
              </w:rPr>
              <w:lastRenderedPageBreak/>
              <w:t>Information relating to the education support plan for the introduction of your treatment</w:t>
            </w:r>
            <w:r>
              <w:rPr>
                <w:rFonts w:cs="Arial"/>
                <w:sz w:val="20"/>
                <w:szCs w:val="24"/>
                <w:lang w:val="en-AU"/>
              </w:rPr>
              <w:t>(s)</w:t>
            </w:r>
            <w:r w:rsidRPr="000D0DCA">
              <w:rPr>
                <w:rFonts w:cs="Arial"/>
                <w:sz w:val="20"/>
                <w:szCs w:val="24"/>
                <w:lang w:val="en-AU"/>
              </w:rPr>
              <w:t>, including information regarding compounding (if relevant) and stability data</w:t>
            </w:r>
            <w:r>
              <w:rPr>
                <w:rFonts w:cs="Arial"/>
                <w:sz w:val="20"/>
                <w:szCs w:val="24"/>
                <w:lang w:val="en-AU"/>
              </w:rPr>
              <w:t xml:space="preserve"> once compounded</w:t>
            </w:r>
            <w:r w:rsidRPr="000D0DCA">
              <w:rPr>
                <w:rFonts w:cs="Arial"/>
                <w:sz w:val="20"/>
                <w:szCs w:val="24"/>
                <w:lang w:val="en-AU"/>
              </w:rPr>
              <w:t xml:space="preserve">; training for clinicians regarding administration; and </w:t>
            </w:r>
            <w:r>
              <w:rPr>
                <w:rFonts w:cs="Arial"/>
                <w:sz w:val="20"/>
                <w:szCs w:val="24"/>
                <w:lang w:val="en-AU"/>
              </w:rPr>
              <w:t>relevant information</w:t>
            </w:r>
            <w:r w:rsidRPr="000D0DCA">
              <w:rPr>
                <w:rFonts w:cs="Arial"/>
                <w:sz w:val="20"/>
                <w:szCs w:val="24"/>
                <w:lang w:val="en-AU"/>
              </w:rPr>
              <w:t xml:space="preserve"> regarding the launch of your pharmaceutical</w:t>
            </w:r>
            <w:r>
              <w:rPr>
                <w:rFonts w:cs="Arial"/>
                <w:sz w:val="20"/>
                <w:szCs w:val="24"/>
                <w:lang w:val="en-AU"/>
              </w:rPr>
              <w:t xml:space="preserve"> in other jurisdictions</w:t>
            </w:r>
            <w:r w:rsidRPr="009249C3">
              <w:rPr>
                <w:rFonts w:cs="Arial"/>
                <w:sz w:val="20"/>
                <w:szCs w:val="24"/>
                <w:lang w:val="en-AU"/>
              </w:rPr>
              <w:t>.</w:t>
            </w:r>
          </w:p>
        </w:tc>
        <w:tc>
          <w:tcPr>
            <w:tcW w:w="8363" w:type="dxa"/>
            <w:shd w:val="clear" w:color="auto" w:fill="auto"/>
          </w:tcPr>
          <w:p w14:paraId="5250C38C" w14:textId="77777777" w:rsidR="00097D0D" w:rsidRDefault="00097D0D" w:rsidP="0087316B">
            <w:pPr>
              <w:spacing w:before="80" w:after="0" w:line="276" w:lineRule="auto"/>
              <w:rPr>
                <w:rFonts w:cs="Arial"/>
                <w:i/>
                <w:iCs/>
                <w:sz w:val="20"/>
                <w:lang w:val="en-AU"/>
              </w:rPr>
            </w:pPr>
            <w:r w:rsidRPr="004C530F">
              <w:rPr>
                <w:rFonts w:cs="Arial"/>
                <w:i/>
                <w:iCs/>
                <w:sz w:val="20"/>
                <w:lang w:val="en-AU"/>
              </w:rPr>
              <w:t>[</w:t>
            </w:r>
            <w:r>
              <w:rPr>
                <w:rFonts w:cs="Arial"/>
                <w:i/>
                <w:iCs/>
                <w:sz w:val="20"/>
                <w:lang w:val="en-AU"/>
              </w:rPr>
              <w:t>you can attach supporting information (clinician support materials or similar)</w:t>
            </w:r>
            <w:r w:rsidRPr="004C530F">
              <w:rPr>
                <w:rFonts w:cs="Arial"/>
                <w:i/>
                <w:iCs/>
                <w:sz w:val="20"/>
                <w:lang w:val="en-AU"/>
              </w:rPr>
              <w:t xml:space="preserve"> either by embedding the document here, or uploading a clearly titled document to GETS alongside this form]</w:t>
            </w:r>
          </w:p>
        </w:tc>
      </w:tr>
      <w:tr w:rsidR="00097D0D" w:rsidRPr="004C530F" w14:paraId="38B36925" w14:textId="77777777" w:rsidTr="0087316B">
        <w:trPr>
          <w:trHeight w:val="523"/>
        </w:trPr>
        <w:tc>
          <w:tcPr>
            <w:tcW w:w="6350" w:type="dxa"/>
            <w:shd w:val="clear" w:color="auto" w:fill="D9D9D9" w:themeFill="background1" w:themeFillShade="D9"/>
            <w:vAlign w:val="center"/>
          </w:tcPr>
          <w:p w14:paraId="3A160607" w14:textId="77777777" w:rsidR="00097D0D" w:rsidRPr="000D0DCA" w:rsidRDefault="00097D0D" w:rsidP="00097D0D">
            <w:pPr>
              <w:numPr>
                <w:ilvl w:val="0"/>
                <w:numId w:val="11"/>
              </w:numPr>
              <w:spacing w:before="80" w:after="0" w:line="276" w:lineRule="auto"/>
              <w:ind w:right="33"/>
              <w:contextualSpacing/>
              <w:rPr>
                <w:sz w:val="20"/>
              </w:rPr>
            </w:pPr>
            <w:r w:rsidRPr="000D0DCA">
              <w:rPr>
                <w:rFonts w:cs="Arial"/>
                <w:sz w:val="20"/>
                <w:szCs w:val="24"/>
                <w:lang w:val="en-AU"/>
              </w:rPr>
              <w:t>PD-L1 testing will be</w:t>
            </w:r>
            <w:r>
              <w:rPr>
                <w:rFonts w:cs="Arial"/>
                <w:sz w:val="20"/>
                <w:szCs w:val="24"/>
                <w:lang w:val="en-AU"/>
              </w:rPr>
              <w:t xml:space="preserve"> an</w:t>
            </w:r>
            <w:r w:rsidRPr="000D0DCA">
              <w:rPr>
                <w:rFonts w:cs="Arial"/>
                <w:sz w:val="20"/>
                <w:szCs w:val="24"/>
                <w:lang w:val="en-AU"/>
              </w:rPr>
              <w:t xml:space="preserve"> important component of a patients journey to treatment with an ICI</w:t>
            </w:r>
            <w:r>
              <w:rPr>
                <w:rFonts w:cs="Arial"/>
                <w:sz w:val="20"/>
                <w:szCs w:val="24"/>
                <w:lang w:val="en-AU"/>
              </w:rPr>
              <w:t xml:space="preserve"> and would be a requirement for access to 1L monotherapy</w:t>
            </w:r>
            <w:r w:rsidRPr="000D0DCA">
              <w:rPr>
                <w:rFonts w:cs="Arial"/>
                <w:sz w:val="20"/>
                <w:szCs w:val="24"/>
                <w:lang w:val="en-AU"/>
              </w:rPr>
              <w:t>. Please outline how your organisation would:</w:t>
            </w:r>
          </w:p>
          <w:p w14:paraId="79F21162" w14:textId="77777777" w:rsidR="00097D0D" w:rsidRDefault="00097D0D" w:rsidP="00097D0D">
            <w:pPr>
              <w:numPr>
                <w:ilvl w:val="1"/>
                <w:numId w:val="16"/>
              </w:numPr>
              <w:spacing w:before="80" w:after="0" w:line="276" w:lineRule="auto"/>
              <w:ind w:right="33"/>
              <w:contextualSpacing/>
              <w:rPr>
                <w:sz w:val="20"/>
              </w:rPr>
            </w:pPr>
            <w:r w:rsidRPr="000D0DCA">
              <w:rPr>
                <w:rFonts w:cs="Arial"/>
                <w:sz w:val="20"/>
                <w:szCs w:val="24"/>
                <w:lang w:val="en-AU"/>
              </w:rPr>
              <w:t>support successful introduction of this testing into New Zealand laboratory systems. Consider how you could support consistency across New Zealand and how you could support capacity.</w:t>
            </w:r>
          </w:p>
          <w:p w14:paraId="5691CA72" w14:textId="77777777" w:rsidR="00097D0D" w:rsidRPr="000D0DCA" w:rsidRDefault="00097D0D" w:rsidP="00097D0D">
            <w:pPr>
              <w:numPr>
                <w:ilvl w:val="1"/>
                <w:numId w:val="16"/>
              </w:numPr>
              <w:spacing w:before="80" w:after="0" w:line="276" w:lineRule="auto"/>
              <w:ind w:right="33"/>
              <w:contextualSpacing/>
              <w:rPr>
                <w:sz w:val="20"/>
              </w:rPr>
            </w:pPr>
            <w:r w:rsidRPr="000D0DCA">
              <w:rPr>
                <w:rFonts w:cs="Arial"/>
                <w:sz w:val="20"/>
                <w:szCs w:val="24"/>
                <w:lang w:val="en-AU"/>
              </w:rPr>
              <w:t xml:space="preserve">support equitable access to testing for </w:t>
            </w:r>
            <w:r w:rsidRPr="000D0DCA">
              <w:rPr>
                <w:sz w:val="20"/>
              </w:rPr>
              <w:t>Māori and Pacific populations, and other populations experiencing disparities</w:t>
            </w:r>
            <w:r>
              <w:rPr>
                <w:sz w:val="20"/>
              </w:rPr>
              <w:t xml:space="preserve"> (those living in high socioeconomic deprivation, those living rurally and those who’ve been refugees and those with disabilities)</w:t>
            </w:r>
            <w:r w:rsidRPr="000D0DCA">
              <w:rPr>
                <w:sz w:val="20"/>
              </w:rPr>
              <w:t>.</w:t>
            </w:r>
          </w:p>
        </w:tc>
        <w:tc>
          <w:tcPr>
            <w:tcW w:w="8363" w:type="dxa"/>
            <w:shd w:val="clear" w:color="auto" w:fill="auto"/>
          </w:tcPr>
          <w:p w14:paraId="32105C58" w14:textId="77777777" w:rsidR="00097D0D" w:rsidRDefault="00097D0D" w:rsidP="0087316B">
            <w:pPr>
              <w:spacing w:before="80" w:after="0" w:line="276" w:lineRule="auto"/>
              <w:rPr>
                <w:rFonts w:cs="Arial"/>
                <w:i/>
                <w:iCs/>
                <w:sz w:val="20"/>
                <w:lang w:val="en-AU"/>
              </w:rPr>
            </w:pPr>
          </w:p>
        </w:tc>
      </w:tr>
      <w:tr w:rsidR="00097D0D" w:rsidRPr="004C530F" w14:paraId="486F9869" w14:textId="77777777" w:rsidTr="0087316B">
        <w:trPr>
          <w:trHeight w:val="523"/>
        </w:trPr>
        <w:tc>
          <w:tcPr>
            <w:tcW w:w="6350" w:type="dxa"/>
            <w:shd w:val="clear" w:color="auto" w:fill="D9D9D9" w:themeFill="background1" w:themeFillShade="D9"/>
            <w:vAlign w:val="center"/>
          </w:tcPr>
          <w:p w14:paraId="55D58DBA" w14:textId="77777777" w:rsidR="00097D0D" w:rsidRPr="009249C3" w:rsidRDefault="00097D0D" w:rsidP="00097D0D">
            <w:pPr>
              <w:numPr>
                <w:ilvl w:val="0"/>
                <w:numId w:val="11"/>
              </w:numPr>
              <w:spacing w:before="80" w:after="0" w:line="276" w:lineRule="auto"/>
              <w:ind w:left="342" w:right="33" w:hanging="342"/>
              <w:contextualSpacing/>
              <w:rPr>
                <w:rFonts w:cs="Arial"/>
                <w:sz w:val="20"/>
                <w:szCs w:val="24"/>
                <w:lang w:val="en-AU"/>
              </w:rPr>
            </w:pPr>
            <w:r>
              <w:rPr>
                <w:sz w:val="20"/>
              </w:rPr>
              <w:t>Please outline h</w:t>
            </w:r>
            <w:r w:rsidRPr="006404A9">
              <w:rPr>
                <w:sz w:val="20"/>
              </w:rPr>
              <w:t xml:space="preserve">ow your </w:t>
            </w:r>
            <w:r w:rsidRPr="00787738">
              <w:rPr>
                <w:color w:val="000000"/>
                <w:sz w:val="20"/>
              </w:rPr>
              <w:t>Organisation</w:t>
            </w:r>
            <w:r w:rsidRPr="006404A9">
              <w:rPr>
                <w:sz w:val="20"/>
              </w:rPr>
              <w:t xml:space="preserve"> would support improving access and responsible use of </w:t>
            </w:r>
            <w:r>
              <w:rPr>
                <w:sz w:val="20"/>
              </w:rPr>
              <w:t>these medicines</w:t>
            </w:r>
            <w:r w:rsidRPr="006404A9">
              <w:rPr>
                <w:sz w:val="20"/>
              </w:rPr>
              <w:t xml:space="preserve"> (e</w:t>
            </w:r>
            <w:r>
              <w:rPr>
                <w:sz w:val="20"/>
              </w:rPr>
              <w:t>.</w:t>
            </w:r>
            <w:r w:rsidRPr="006404A9">
              <w:rPr>
                <w:sz w:val="20"/>
              </w:rPr>
              <w:t>g</w:t>
            </w:r>
            <w:r>
              <w:rPr>
                <w:sz w:val="20"/>
              </w:rPr>
              <w:t>.,</w:t>
            </w:r>
            <w:r w:rsidRPr="006404A9">
              <w:rPr>
                <w:sz w:val="20"/>
              </w:rPr>
              <w:t xml:space="preserve"> services and resources that would be offered). </w:t>
            </w:r>
          </w:p>
          <w:p w14:paraId="7CAAF7E0" w14:textId="77777777" w:rsidR="00097D0D" w:rsidRPr="00060C27" w:rsidRDefault="00097D0D" w:rsidP="00097D0D">
            <w:pPr>
              <w:numPr>
                <w:ilvl w:val="1"/>
                <w:numId w:val="11"/>
              </w:numPr>
              <w:spacing w:before="80" w:after="0" w:line="276" w:lineRule="auto"/>
              <w:ind w:right="33"/>
              <w:contextualSpacing/>
              <w:rPr>
                <w:rFonts w:cs="Arial"/>
                <w:sz w:val="20"/>
                <w:szCs w:val="24"/>
                <w:lang w:val="en-AU"/>
              </w:rPr>
            </w:pPr>
            <w:r>
              <w:rPr>
                <w:sz w:val="20"/>
              </w:rPr>
              <w:t>In the context of a strained health system, for</w:t>
            </w:r>
            <w:r w:rsidRPr="00060C27">
              <w:rPr>
                <w:sz w:val="20"/>
              </w:rPr>
              <w:t xml:space="preserve"> groups experiencing health </w:t>
            </w:r>
            <w:r>
              <w:rPr>
                <w:sz w:val="20"/>
              </w:rPr>
              <w:t>disparities</w:t>
            </w:r>
            <w:r w:rsidRPr="00060C27">
              <w:rPr>
                <w:sz w:val="20"/>
              </w:rPr>
              <w:t xml:space="preserve"> in New Zealand, specifically Māori and Pacific peoples</w:t>
            </w:r>
            <w:r>
              <w:rPr>
                <w:sz w:val="20"/>
              </w:rPr>
              <w:t xml:space="preserve"> (but also those living in high socioeconomic deprivation, those living rurally and those who’ve been refugees and those with disabilities), how would you support implementation of your proposal to ensure that access to treatment is equitable and contributes to equitable outcomes.</w:t>
            </w:r>
          </w:p>
        </w:tc>
        <w:tc>
          <w:tcPr>
            <w:tcW w:w="8363" w:type="dxa"/>
            <w:shd w:val="clear" w:color="auto" w:fill="auto"/>
          </w:tcPr>
          <w:p w14:paraId="45F44E60" w14:textId="77777777" w:rsidR="00097D0D" w:rsidRDefault="00097D0D" w:rsidP="0087316B">
            <w:pPr>
              <w:spacing w:before="80" w:after="0" w:line="276" w:lineRule="auto"/>
              <w:rPr>
                <w:rFonts w:cs="Arial"/>
                <w:i/>
                <w:iCs/>
                <w:sz w:val="20"/>
                <w:lang w:val="en-AU"/>
              </w:rPr>
            </w:pPr>
          </w:p>
        </w:tc>
      </w:tr>
      <w:tr w:rsidR="00097D0D" w:rsidRPr="004C530F" w14:paraId="6676E0A8" w14:textId="77777777" w:rsidTr="0087316B">
        <w:trPr>
          <w:trHeight w:val="523"/>
        </w:trPr>
        <w:tc>
          <w:tcPr>
            <w:tcW w:w="6350" w:type="dxa"/>
            <w:shd w:val="clear" w:color="auto" w:fill="D9D9D9" w:themeFill="background1" w:themeFillShade="D9"/>
            <w:vAlign w:val="center"/>
          </w:tcPr>
          <w:p w14:paraId="7C36BE52" w14:textId="77777777" w:rsidR="00097D0D" w:rsidRDefault="00097D0D" w:rsidP="00097D0D">
            <w:pPr>
              <w:numPr>
                <w:ilvl w:val="0"/>
                <w:numId w:val="11"/>
              </w:numPr>
              <w:spacing w:before="80" w:after="0" w:line="276" w:lineRule="auto"/>
              <w:ind w:left="342" w:right="33" w:hanging="342"/>
              <w:contextualSpacing/>
              <w:rPr>
                <w:sz w:val="20"/>
              </w:rPr>
            </w:pPr>
            <w:r>
              <w:rPr>
                <w:sz w:val="20"/>
              </w:rPr>
              <w:t>Reasons why Pharmac should accept our proposal</w:t>
            </w:r>
          </w:p>
        </w:tc>
        <w:tc>
          <w:tcPr>
            <w:tcW w:w="8363" w:type="dxa"/>
            <w:shd w:val="clear" w:color="auto" w:fill="auto"/>
          </w:tcPr>
          <w:p w14:paraId="5B30493F" w14:textId="77777777" w:rsidR="00097D0D" w:rsidRDefault="00097D0D" w:rsidP="0087316B">
            <w:pPr>
              <w:spacing w:before="80" w:after="0" w:line="276" w:lineRule="auto"/>
              <w:rPr>
                <w:rFonts w:cs="Arial"/>
                <w:i/>
                <w:iCs/>
                <w:sz w:val="20"/>
                <w:lang w:val="en-AU"/>
              </w:rPr>
            </w:pPr>
          </w:p>
        </w:tc>
      </w:tr>
      <w:bookmarkEnd w:id="1"/>
      <w:tr w:rsidR="00097D0D" w:rsidRPr="004C530F" w14:paraId="00756823" w14:textId="77777777" w:rsidTr="0087316B">
        <w:trPr>
          <w:trHeight w:val="523"/>
        </w:trPr>
        <w:tc>
          <w:tcPr>
            <w:tcW w:w="6350" w:type="dxa"/>
            <w:shd w:val="clear" w:color="auto" w:fill="D9D9D9" w:themeFill="background1" w:themeFillShade="D9"/>
            <w:vAlign w:val="center"/>
          </w:tcPr>
          <w:p w14:paraId="79958703" w14:textId="77777777" w:rsidR="00097D0D" w:rsidRPr="004C530F" w:rsidRDefault="00097D0D" w:rsidP="00097D0D">
            <w:pPr>
              <w:numPr>
                <w:ilvl w:val="0"/>
                <w:numId w:val="11"/>
              </w:numPr>
              <w:spacing w:before="80" w:after="0" w:line="276" w:lineRule="auto"/>
              <w:ind w:left="342" w:right="33" w:hanging="342"/>
              <w:contextualSpacing/>
              <w:rPr>
                <w:rFonts w:cs="Arial"/>
                <w:sz w:val="20"/>
                <w:szCs w:val="24"/>
                <w:lang w:val="en-AU"/>
              </w:rPr>
            </w:pPr>
            <w:r w:rsidRPr="006404A9">
              <w:rPr>
                <w:color w:val="000000"/>
                <w:sz w:val="20"/>
              </w:rPr>
              <w:t xml:space="preserve">Any additional information </w:t>
            </w:r>
            <w:r>
              <w:rPr>
                <w:color w:val="000000"/>
                <w:sz w:val="20"/>
              </w:rPr>
              <w:t>Pharmac</w:t>
            </w:r>
            <w:r w:rsidRPr="006404A9">
              <w:rPr>
                <w:color w:val="000000"/>
                <w:sz w:val="20"/>
              </w:rPr>
              <w:t xml:space="preserve"> should consider under its </w:t>
            </w:r>
            <w:hyperlink r:id="rId12" w:history="1">
              <w:r w:rsidRPr="006404A9">
                <w:rPr>
                  <w:rStyle w:val="Hyperlink"/>
                  <w:sz w:val="20"/>
                </w:rPr>
                <w:t>Factors for Consideration Framework</w:t>
              </w:r>
            </w:hyperlink>
            <w:r w:rsidRPr="006404A9">
              <w:rPr>
                <w:color w:val="000000"/>
                <w:sz w:val="20"/>
              </w:rPr>
              <w:t>:</w:t>
            </w:r>
          </w:p>
        </w:tc>
        <w:tc>
          <w:tcPr>
            <w:tcW w:w="8363" w:type="dxa"/>
            <w:shd w:val="clear" w:color="auto" w:fill="auto"/>
          </w:tcPr>
          <w:p w14:paraId="78697333" w14:textId="77777777" w:rsidR="00097D0D" w:rsidRDefault="00097D0D" w:rsidP="0087316B">
            <w:pPr>
              <w:spacing w:before="80" w:after="0" w:line="276" w:lineRule="auto"/>
              <w:rPr>
                <w:rFonts w:cs="Arial"/>
                <w:i/>
                <w:iCs/>
                <w:sz w:val="20"/>
                <w:lang w:val="en-AU"/>
              </w:rPr>
            </w:pPr>
          </w:p>
        </w:tc>
      </w:tr>
    </w:tbl>
    <w:p w14:paraId="3328BCE4" w14:textId="77777777" w:rsidR="00097D0D" w:rsidRDefault="00097D0D" w:rsidP="00097D0D">
      <w:pPr>
        <w:spacing w:after="0" w:line="276" w:lineRule="auto"/>
        <w:rPr>
          <w:rFonts w:cs="Arial"/>
          <w:szCs w:val="22"/>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50"/>
        <w:gridCol w:w="2651"/>
        <w:gridCol w:w="2650"/>
        <w:gridCol w:w="2651"/>
      </w:tblGrid>
      <w:tr w:rsidR="00097D0D" w:rsidRPr="004C530F" w14:paraId="73BAD9E9" w14:textId="77777777" w:rsidTr="0087316B">
        <w:tc>
          <w:tcPr>
            <w:tcW w:w="14713" w:type="dxa"/>
            <w:gridSpan w:val="5"/>
            <w:shd w:val="clear" w:color="auto" w:fill="404040"/>
          </w:tcPr>
          <w:p w14:paraId="3CE336D2" w14:textId="77777777" w:rsidR="00097D0D" w:rsidRPr="004C530F" w:rsidRDefault="00097D0D" w:rsidP="00097D0D">
            <w:pPr>
              <w:pStyle w:val="ListParagraph"/>
              <w:numPr>
                <w:ilvl w:val="0"/>
                <w:numId w:val="1"/>
              </w:numPr>
              <w:spacing w:after="0" w:line="276" w:lineRule="auto"/>
              <w:rPr>
                <w:b/>
                <w:color w:val="FFFFFF"/>
                <w:sz w:val="20"/>
              </w:rPr>
            </w:pPr>
            <w:r w:rsidRPr="004C530F">
              <w:rPr>
                <w:b/>
                <w:color w:val="FFFFFF"/>
                <w:sz w:val="20"/>
                <w:szCs w:val="20"/>
              </w:rPr>
              <w:lastRenderedPageBreak/>
              <w:t>Environmental Sustainability</w:t>
            </w:r>
          </w:p>
        </w:tc>
      </w:tr>
      <w:tr w:rsidR="00097D0D" w:rsidRPr="004C530F" w14:paraId="7FFEDF1F"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6246AA0A" w14:textId="77777777" w:rsidR="00097D0D" w:rsidRPr="004C530F" w:rsidRDefault="00097D0D" w:rsidP="00097D0D">
            <w:pPr>
              <w:numPr>
                <w:ilvl w:val="0"/>
                <w:numId w:val="12"/>
              </w:numPr>
              <w:spacing w:before="80" w:after="0" w:line="276" w:lineRule="auto"/>
              <w:ind w:left="342" w:right="33"/>
              <w:contextualSpacing/>
              <w:rPr>
                <w:rFonts w:cs="Arial"/>
                <w:sz w:val="20"/>
                <w:lang w:val="en-AU"/>
              </w:rPr>
            </w:pPr>
            <w:r w:rsidRPr="004C530F">
              <w:rPr>
                <w:rFonts w:cs="Arial"/>
                <w:sz w:val="20"/>
                <w:lang w:val="en-AU"/>
              </w:rPr>
              <w:t>Does your Organisation have an environmental/sustainability policy?</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4BF63F23" w14:textId="77777777" w:rsidR="00097D0D" w:rsidRPr="004C530F" w:rsidRDefault="00097D0D" w:rsidP="0087316B">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40E10512" w14:textId="77777777" w:rsidR="00097D0D" w:rsidRPr="004C530F" w:rsidRDefault="00097D0D" w:rsidP="0087316B">
            <w:pPr>
              <w:spacing w:before="80" w:after="0" w:line="276" w:lineRule="auto"/>
              <w:rPr>
                <w:rFonts w:cs="Arial"/>
                <w:i/>
                <w:iCs/>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138C57D6" w14:textId="77777777" w:rsidR="00097D0D" w:rsidRPr="004C530F" w:rsidRDefault="00097D0D" w:rsidP="0087316B">
            <w:pPr>
              <w:spacing w:before="80" w:after="0" w:line="276" w:lineRule="auto"/>
              <w:rPr>
                <w:rFonts w:cs="Arial"/>
                <w:sz w:val="20"/>
                <w:lang w:val="en-AU"/>
              </w:rPr>
            </w:pPr>
            <w:r w:rsidRPr="004C530F">
              <w:rPr>
                <w:rFonts w:cs="Arial"/>
                <w:sz w:val="20"/>
                <w:lang w:val="en-AU"/>
              </w:rPr>
              <w:t>No</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0A126D7C"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r>
      <w:tr w:rsidR="00097D0D" w:rsidRPr="004C530F" w14:paraId="6387E854"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6FC2A77D"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Does your Organisation have a sustainability report?</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19A050BC" w14:textId="77777777" w:rsidR="00097D0D" w:rsidRPr="004C530F" w:rsidRDefault="00097D0D" w:rsidP="0087316B">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36460C8C"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385C1EF1" w14:textId="77777777" w:rsidR="00097D0D" w:rsidRPr="004C530F" w:rsidRDefault="00097D0D" w:rsidP="0087316B">
            <w:pPr>
              <w:spacing w:before="80" w:after="0" w:line="276" w:lineRule="auto"/>
              <w:rPr>
                <w:rFonts w:cs="Arial"/>
                <w:sz w:val="20"/>
                <w:lang w:val="en-AU"/>
              </w:rPr>
            </w:pPr>
            <w:r w:rsidRPr="004C530F">
              <w:rPr>
                <w:rFonts w:cs="Arial"/>
                <w:sz w:val="20"/>
                <w:lang w:val="en-AU"/>
              </w:rPr>
              <w:t>No</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411BD35A"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r>
      <w:tr w:rsidR="00097D0D" w:rsidRPr="004C530F" w14:paraId="44768E0B"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6FE8C70A"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If yes to either of the two above questions, please attach or link:</w:t>
            </w:r>
          </w:p>
        </w:tc>
        <w:tc>
          <w:tcPr>
            <w:tcW w:w="10602" w:type="dxa"/>
            <w:gridSpan w:val="4"/>
            <w:tcBorders>
              <w:top w:val="single" w:sz="8" w:space="0" w:color="auto"/>
              <w:left w:val="single" w:sz="8" w:space="0" w:color="auto"/>
              <w:bottom w:val="single" w:sz="8" w:space="0" w:color="auto"/>
              <w:right w:val="single" w:sz="8" w:space="0" w:color="auto"/>
            </w:tcBorders>
            <w:shd w:val="clear" w:color="auto" w:fill="auto"/>
          </w:tcPr>
          <w:p w14:paraId="5028B362" w14:textId="77777777" w:rsidR="00097D0D" w:rsidRPr="004C530F" w:rsidRDefault="00097D0D" w:rsidP="0087316B">
            <w:pPr>
              <w:spacing w:before="80" w:after="0" w:line="276" w:lineRule="auto"/>
              <w:rPr>
                <w:rFonts w:cs="Arial"/>
                <w:color w:val="000000"/>
                <w:sz w:val="20"/>
              </w:rPr>
            </w:pPr>
          </w:p>
        </w:tc>
      </w:tr>
      <w:tr w:rsidR="00097D0D" w:rsidRPr="004C530F" w14:paraId="3CEF4F52"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133414DD"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 xml:space="preserve">How does your Organisation contribute to environmental sustainability? </w:t>
            </w:r>
          </w:p>
        </w:tc>
        <w:tc>
          <w:tcPr>
            <w:tcW w:w="10602" w:type="dxa"/>
            <w:gridSpan w:val="4"/>
            <w:tcBorders>
              <w:top w:val="single" w:sz="8" w:space="0" w:color="auto"/>
              <w:left w:val="single" w:sz="8" w:space="0" w:color="auto"/>
              <w:bottom w:val="single" w:sz="8" w:space="0" w:color="auto"/>
              <w:right w:val="single" w:sz="8" w:space="0" w:color="auto"/>
            </w:tcBorders>
            <w:shd w:val="clear" w:color="auto" w:fill="auto"/>
          </w:tcPr>
          <w:p w14:paraId="50112618" w14:textId="77777777" w:rsidR="00097D0D" w:rsidRPr="004C530F" w:rsidRDefault="00097D0D" w:rsidP="0087316B">
            <w:pPr>
              <w:spacing w:before="80" w:after="0" w:line="276" w:lineRule="auto"/>
              <w:rPr>
                <w:rFonts w:cs="Arial"/>
                <w:i/>
                <w:iCs/>
                <w:color w:val="000000"/>
                <w:sz w:val="20"/>
              </w:rPr>
            </w:pPr>
            <w:r>
              <w:rPr>
                <w:rFonts w:cs="Arial"/>
                <w:i/>
                <w:iCs/>
                <w:color w:val="000000"/>
                <w:sz w:val="20"/>
              </w:rPr>
              <w:t>[</w:t>
            </w:r>
            <w:r w:rsidRPr="004C530F">
              <w:rPr>
                <w:rFonts w:cs="Arial"/>
                <w:i/>
                <w:iCs/>
                <w:color w:val="000000"/>
                <w:sz w:val="20"/>
              </w:rPr>
              <w:t>Please describe the measures you take to contribute to environmental sustainability – in general and specifically in relation to this RF</w:t>
            </w:r>
            <w:r>
              <w:rPr>
                <w:rFonts w:cs="Arial"/>
                <w:i/>
                <w:iCs/>
                <w:color w:val="000000"/>
                <w:sz w:val="20"/>
              </w:rPr>
              <w:t>P]</w:t>
            </w:r>
          </w:p>
        </w:tc>
      </w:tr>
      <w:tr w:rsidR="00097D0D" w:rsidRPr="004C530F" w14:paraId="38E764B7"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43C2C625"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Has your Organisation received any environmental/sustainability award(s)?</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22384C9D" w14:textId="77777777" w:rsidR="00097D0D" w:rsidRPr="004C530F" w:rsidRDefault="00097D0D" w:rsidP="0087316B">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64DFEE56"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7DC74822" w14:textId="77777777" w:rsidR="00097D0D" w:rsidRPr="004C530F" w:rsidRDefault="00097D0D" w:rsidP="0087316B">
            <w:pPr>
              <w:spacing w:before="80" w:after="0" w:line="276" w:lineRule="auto"/>
              <w:rPr>
                <w:rFonts w:cs="Arial"/>
                <w:sz w:val="20"/>
                <w:lang w:val="en-AU"/>
              </w:rPr>
            </w:pPr>
            <w:r w:rsidRPr="004C530F">
              <w:rPr>
                <w:rFonts w:cs="Arial"/>
                <w:sz w:val="20"/>
                <w:lang w:val="en-AU"/>
              </w:rPr>
              <w:t>No</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612739F5"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r>
      <w:tr w:rsidR="00097D0D" w:rsidRPr="004C530F" w14:paraId="211B6C5C" w14:textId="77777777" w:rsidTr="0087316B">
        <w:trPr>
          <w:trHeight w:val="618"/>
        </w:trPr>
        <w:tc>
          <w:tcPr>
            <w:tcW w:w="4111" w:type="dxa"/>
            <w:tcBorders>
              <w:top w:val="single" w:sz="8" w:space="0" w:color="auto"/>
              <w:left w:val="single" w:sz="8" w:space="0" w:color="auto"/>
              <w:bottom w:val="single" w:sz="8" w:space="0" w:color="auto"/>
              <w:right w:val="single" w:sz="8" w:space="0" w:color="auto"/>
            </w:tcBorders>
            <w:shd w:val="clear" w:color="auto" w:fill="D9D9D9"/>
          </w:tcPr>
          <w:p w14:paraId="200F8BDC"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If yes, provide details:</w:t>
            </w:r>
          </w:p>
        </w:tc>
        <w:tc>
          <w:tcPr>
            <w:tcW w:w="10602" w:type="dxa"/>
            <w:gridSpan w:val="4"/>
            <w:tcBorders>
              <w:top w:val="single" w:sz="8" w:space="0" w:color="auto"/>
              <w:left w:val="single" w:sz="8" w:space="0" w:color="auto"/>
              <w:bottom w:val="single" w:sz="8" w:space="0" w:color="auto"/>
              <w:right w:val="single" w:sz="8" w:space="0" w:color="auto"/>
            </w:tcBorders>
            <w:shd w:val="clear" w:color="auto" w:fill="auto"/>
          </w:tcPr>
          <w:p w14:paraId="0F75466D" w14:textId="77777777" w:rsidR="00097D0D" w:rsidRPr="004C530F" w:rsidRDefault="00097D0D" w:rsidP="0087316B">
            <w:pPr>
              <w:spacing w:before="80" w:after="0" w:line="276" w:lineRule="auto"/>
              <w:rPr>
                <w:rFonts w:cs="Arial"/>
                <w:color w:val="000000"/>
                <w:sz w:val="20"/>
              </w:rPr>
            </w:pPr>
          </w:p>
        </w:tc>
      </w:tr>
      <w:tr w:rsidR="00097D0D" w:rsidRPr="004C530F" w14:paraId="7888C303"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3418D812"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Has your Organisation received any environmental fine/prosecution(s)?</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3825EB6E" w14:textId="77777777" w:rsidR="00097D0D" w:rsidRPr="004C530F" w:rsidRDefault="00097D0D" w:rsidP="0087316B">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21C599FA"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34B0DC72" w14:textId="77777777" w:rsidR="00097D0D" w:rsidRPr="004C530F" w:rsidRDefault="00097D0D" w:rsidP="0087316B">
            <w:pPr>
              <w:spacing w:before="80" w:after="0" w:line="276" w:lineRule="auto"/>
              <w:rPr>
                <w:rFonts w:cs="Arial"/>
                <w:sz w:val="20"/>
                <w:lang w:val="en-AU"/>
              </w:rPr>
            </w:pPr>
            <w:r w:rsidRPr="004C530F">
              <w:rPr>
                <w:rFonts w:cs="Arial"/>
                <w:sz w:val="20"/>
                <w:lang w:val="en-AU"/>
              </w:rPr>
              <w:t>No</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0005C5FA"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r>
      <w:tr w:rsidR="00097D0D" w:rsidRPr="004C530F" w14:paraId="1669F887"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31AE36F7"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If yes, provide details:</w:t>
            </w:r>
          </w:p>
        </w:tc>
        <w:tc>
          <w:tcPr>
            <w:tcW w:w="10602" w:type="dxa"/>
            <w:gridSpan w:val="4"/>
            <w:tcBorders>
              <w:top w:val="single" w:sz="8" w:space="0" w:color="auto"/>
              <w:left w:val="single" w:sz="8" w:space="0" w:color="auto"/>
              <w:bottom w:val="single" w:sz="8" w:space="0" w:color="auto"/>
              <w:right w:val="single" w:sz="8" w:space="0" w:color="auto"/>
            </w:tcBorders>
            <w:shd w:val="clear" w:color="auto" w:fill="auto"/>
          </w:tcPr>
          <w:p w14:paraId="037F6026" w14:textId="77777777" w:rsidR="00097D0D" w:rsidRDefault="00097D0D" w:rsidP="0087316B">
            <w:pPr>
              <w:spacing w:before="80" w:after="0" w:line="276" w:lineRule="auto"/>
              <w:rPr>
                <w:rFonts w:cs="Arial"/>
                <w:color w:val="000000"/>
                <w:sz w:val="20"/>
              </w:rPr>
            </w:pPr>
          </w:p>
          <w:p w14:paraId="4898510B" w14:textId="77777777" w:rsidR="00097D0D" w:rsidRPr="004C530F" w:rsidRDefault="00097D0D" w:rsidP="0087316B">
            <w:pPr>
              <w:spacing w:before="80" w:after="0" w:line="276" w:lineRule="auto"/>
              <w:rPr>
                <w:rFonts w:cs="Arial"/>
                <w:color w:val="000000"/>
                <w:sz w:val="20"/>
              </w:rPr>
            </w:pPr>
          </w:p>
        </w:tc>
      </w:tr>
      <w:tr w:rsidR="00097D0D" w:rsidRPr="004C530F" w14:paraId="03B87172"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7A700B3C"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Has your Organisation received any environmental audit(s), or does it comply with a recognised standard?</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376C05D7" w14:textId="77777777" w:rsidR="00097D0D" w:rsidRPr="004C530F" w:rsidRDefault="00097D0D" w:rsidP="0087316B">
            <w:pPr>
              <w:spacing w:before="80" w:after="0" w:line="276" w:lineRule="auto"/>
              <w:rPr>
                <w:rFonts w:cs="Arial"/>
                <w:sz w:val="20"/>
                <w:lang w:val="en-AU"/>
              </w:rPr>
            </w:pPr>
            <w:r w:rsidRPr="004C530F">
              <w:rPr>
                <w:rFonts w:cs="Arial"/>
                <w:sz w:val="20"/>
                <w:lang w:val="en-AU"/>
              </w:rPr>
              <w:t>Yes</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4628EB7C"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c>
          <w:tcPr>
            <w:tcW w:w="2650" w:type="dxa"/>
            <w:tcBorders>
              <w:top w:val="single" w:sz="8" w:space="0" w:color="auto"/>
              <w:left w:val="single" w:sz="8" w:space="0" w:color="auto"/>
              <w:bottom w:val="single" w:sz="8" w:space="0" w:color="auto"/>
              <w:right w:val="single" w:sz="8" w:space="0" w:color="auto"/>
            </w:tcBorders>
            <w:shd w:val="clear" w:color="auto" w:fill="auto"/>
          </w:tcPr>
          <w:p w14:paraId="2ADEE0D8" w14:textId="77777777" w:rsidR="00097D0D" w:rsidRPr="004C530F" w:rsidRDefault="00097D0D" w:rsidP="0087316B">
            <w:pPr>
              <w:spacing w:before="80" w:after="0" w:line="276" w:lineRule="auto"/>
              <w:rPr>
                <w:rFonts w:cs="Arial"/>
                <w:sz w:val="20"/>
                <w:lang w:val="en-AU"/>
              </w:rPr>
            </w:pPr>
            <w:r w:rsidRPr="004C530F">
              <w:rPr>
                <w:rFonts w:cs="Arial"/>
                <w:sz w:val="20"/>
                <w:lang w:val="en-AU"/>
              </w:rPr>
              <w:t>No</w:t>
            </w:r>
          </w:p>
        </w:tc>
        <w:tc>
          <w:tcPr>
            <w:tcW w:w="2651" w:type="dxa"/>
            <w:tcBorders>
              <w:top w:val="single" w:sz="8" w:space="0" w:color="auto"/>
              <w:left w:val="single" w:sz="8" w:space="0" w:color="auto"/>
              <w:bottom w:val="single" w:sz="8" w:space="0" w:color="auto"/>
              <w:right w:val="single" w:sz="8" w:space="0" w:color="auto"/>
            </w:tcBorders>
            <w:shd w:val="clear" w:color="auto" w:fill="auto"/>
          </w:tcPr>
          <w:p w14:paraId="43648E6B" w14:textId="77777777" w:rsidR="00097D0D" w:rsidRPr="004C530F" w:rsidRDefault="00097D0D" w:rsidP="0087316B">
            <w:pPr>
              <w:spacing w:before="80" w:after="0" w:line="276" w:lineRule="auto"/>
              <w:rPr>
                <w:rFonts w:cs="Arial"/>
                <w:sz w:val="20"/>
                <w:lang w:val="en-AU"/>
              </w:rPr>
            </w:pPr>
            <w:r w:rsidRPr="007F62A5">
              <w:rPr>
                <w:rFonts w:cs="Arial"/>
                <w:i/>
                <w:iCs/>
                <w:sz w:val="20"/>
                <w:lang w:val="en-AU"/>
              </w:rPr>
              <w:t>[delete one]</w:t>
            </w:r>
          </w:p>
        </w:tc>
      </w:tr>
      <w:tr w:rsidR="00097D0D" w:rsidRPr="004C530F" w14:paraId="614E7A7D" w14:textId="77777777" w:rsidTr="0087316B">
        <w:tc>
          <w:tcPr>
            <w:tcW w:w="4111" w:type="dxa"/>
            <w:tcBorders>
              <w:top w:val="single" w:sz="8" w:space="0" w:color="auto"/>
              <w:left w:val="single" w:sz="8" w:space="0" w:color="auto"/>
              <w:bottom w:val="single" w:sz="8" w:space="0" w:color="auto"/>
              <w:right w:val="single" w:sz="8" w:space="0" w:color="auto"/>
            </w:tcBorders>
            <w:shd w:val="clear" w:color="auto" w:fill="D9D9D9"/>
          </w:tcPr>
          <w:p w14:paraId="55E4DC55" w14:textId="77777777" w:rsidR="00097D0D" w:rsidRPr="004C530F" w:rsidRDefault="00097D0D" w:rsidP="00097D0D">
            <w:pPr>
              <w:numPr>
                <w:ilvl w:val="0"/>
                <w:numId w:val="12"/>
              </w:numPr>
              <w:spacing w:before="80" w:after="0" w:line="276" w:lineRule="auto"/>
              <w:ind w:left="342" w:right="33" w:hanging="342"/>
              <w:contextualSpacing/>
              <w:rPr>
                <w:rFonts w:cs="Arial"/>
                <w:sz w:val="20"/>
                <w:lang w:val="en-AU"/>
              </w:rPr>
            </w:pPr>
            <w:r w:rsidRPr="004C530F">
              <w:rPr>
                <w:rFonts w:cs="Arial"/>
                <w:sz w:val="20"/>
                <w:lang w:val="en-AU"/>
              </w:rPr>
              <w:t>If yes, provide details:</w:t>
            </w:r>
          </w:p>
        </w:tc>
        <w:tc>
          <w:tcPr>
            <w:tcW w:w="10602" w:type="dxa"/>
            <w:gridSpan w:val="4"/>
            <w:tcBorders>
              <w:top w:val="single" w:sz="8" w:space="0" w:color="auto"/>
              <w:left w:val="single" w:sz="8" w:space="0" w:color="auto"/>
              <w:bottom w:val="single" w:sz="8" w:space="0" w:color="auto"/>
              <w:right w:val="single" w:sz="8" w:space="0" w:color="auto"/>
            </w:tcBorders>
            <w:shd w:val="clear" w:color="auto" w:fill="auto"/>
          </w:tcPr>
          <w:p w14:paraId="47E59261" w14:textId="77777777" w:rsidR="00097D0D" w:rsidRDefault="00097D0D" w:rsidP="0087316B">
            <w:pPr>
              <w:spacing w:before="80" w:after="0" w:line="276" w:lineRule="auto"/>
              <w:rPr>
                <w:rFonts w:cs="Arial"/>
                <w:color w:val="000000"/>
                <w:sz w:val="20"/>
              </w:rPr>
            </w:pPr>
          </w:p>
          <w:p w14:paraId="4D2D637C" w14:textId="77777777" w:rsidR="00097D0D" w:rsidRPr="004C530F" w:rsidRDefault="00097D0D" w:rsidP="0087316B">
            <w:pPr>
              <w:spacing w:before="80" w:after="0" w:line="276" w:lineRule="auto"/>
              <w:rPr>
                <w:rFonts w:cs="Arial"/>
                <w:color w:val="000000"/>
                <w:sz w:val="20"/>
              </w:rPr>
            </w:pPr>
          </w:p>
        </w:tc>
      </w:tr>
    </w:tbl>
    <w:p w14:paraId="1ABE0393" w14:textId="7CC63D10" w:rsidR="00097D0D" w:rsidRDefault="00097D0D" w:rsidP="00097D0D">
      <w:pPr>
        <w:spacing w:after="0" w:line="276" w:lineRule="auto"/>
        <w:rPr>
          <w:rFonts w:cs="Arial"/>
          <w:szCs w:val="22"/>
        </w:rPr>
      </w:pPr>
    </w:p>
    <w:p w14:paraId="5C219C33" w14:textId="77777777" w:rsidR="00097D0D" w:rsidRDefault="00097D0D">
      <w:pPr>
        <w:spacing w:after="0"/>
        <w:rPr>
          <w:rFonts w:cs="Arial"/>
          <w:szCs w:val="22"/>
        </w:rPr>
      </w:pPr>
      <w:r>
        <w:rPr>
          <w:rFonts w:cs="Arial"/>
          <w:szCs w:val="22"/>
        </w:rPr>
        <w:br w:type="page"/>
      </w:r>
    </w:p>
    <w:tbl>
      <w:tblPr>
        <w:tblW w:w="143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3"/>
      </w:tblGrid>
      <w:tr w:rsidR="00097D0D" w:rsidRPr="004C530F" w14:paraId="2561B8CC" w14:textId="77777777" w:rsidTr="0087316B">
        <w:tc>
          <w:tcPr>
            <w:tcW w:w="14343" w:type="dxa"/>
            <w:shd w:val="clear" w:color="auto" w:fill="404040"/>
          </w:tcPr>
          <w:p w14:paraId="069BE30A" w14:textId="77777777" w:rsidR="00097D0D" w:rsidRPr="004C530F" w:rsidRDefault="00097D0D" w:rsidP="00097D0D">
            <w:pPr>
              <w:pStyle w:val="ListParagraph"/>
              <w:numPr>
                <w:ilvl w:val="0"/>
                <w:numId w:val="1"/>
              </w:numPr>
              <w:spacing w:after="0" w:line="276" w:lineRule="auto"/>
              <w:rPr>
                <w:b/>
                <w:color w:val="FFFFFF"/>
                <w:sz w:val="20"/>
                <w:szCs w:val="20"/>
              </w:rPr>
            </w:pPr>
            <w:r>
              <w:rPr>
                <w:b/>
                <w:color w:val="FFFFFF"/>
                <w:sz w:val="20"/>
                <w:szCs w:val="20"/>
              </w:rPr>
              <w:lastRenderedPageBreak/>
              <w:t>Pricing and Terms of Supply</w:t>
            </w:r>
          </w:p>
        </w:tc>
      </w:tr>
      <w:tr w:rsidR="00097D0D" w:rsidRPr="004C530F" w14:paraId="752657E1" w14:textId="77777777" w:rsidTr="0087316B">
        <w:tc>
          <w:tcPr>
            <w:tcW w:w="14343" w:type="dxa"/>
            <w:shd w:val="clear" w:color="auto" w:fill="D9D9D9"/>
            <w:vAlign w:val="center"/>
          </w:tcPr>
          <w:p w14:paraId="30FB2C7F" w14:textId="77777777" w:rsidR="00097D0D" w:rsidRDefault="00097D0D" w:rsidP="0087316B">
            <w:pPr>
              <w:spacing w:before="80" w:after="0" w:line="276" w:lineRule="auto"/>
              <w:rPr>
                <w:rFonts w:cs="Arial"/>
                <w:sz w:val="20"/>
                <w:lang w:val="en-AU"/>
              </w:rPr>
            </w:pPr>
            <w:r>
              <w:rPr>
                <w:rFonts w:cs="Arial"/>
                <w:sz w:val="20"/>
                <w:lang w:val="en-AU"/>
              </w:rPr>
              <w:t>As outlined in the RFP, you are required to submit prices for each scenario you are intending to supply for, if you are not making an ICI available for a particular line of treatment put N/A.</w:t>
            </w:r>
          </w:p>
          <w:p w14:paraId="2EE6DB6E" w14:textId="77777777" w:rsidR="00097D0D" w:rsidRDefault="00097D0D" w:rsidP="0087316B">
            <w:pPr>
              <w:spacing w:before="80" w:after="0" w:line="276" w:lineRule="auto"/>
              <w:rPr>
                <w:rFonts w:cs="Arial"/>
                <w:sz w:val="20"/>
                <w:lang w:val="en-AU"/>
              </w:rPr>
            </w:pPr>
            <w:r>
              <w:rPr>
                <w:rFonts w:cs="Arial"/>
                <w:sz w:val="20"/>
                <w:lang w:val="en-AU"/>
              </w:rPr>
              <w:t>All prices must be in New Zealand dollars and exclusive of GST.</w:t>
            </w:r>
          </w:p>
          <w:p w14:paraId="697CD5E3" w14:textId="77777777" w:rsidR="00097D0D" w:rsidRPr="004C530F" w:rsidRDefault="00097D0D" w:rsidP="0087316B">
            <w:pPr>
              <w:spacing w:before="80" w:after="0" w:line="276" w:lineRule="auto"/>
              <w:rPr>
                <w:rFonts w:cs="Arial"/>
                <w:sz w:val="20"/>
                <w:lang w:val="en-AU"/>
              </w:rPr>
            </w:pPr>
            <w:r>
              <w:rPr>
                <w:rFonts w:cs="Arial"/>
                <w:sz w:val="20"/>
                <w:lang w:val="en-AU"/>
              </w:rPr>
              <w:t>You may propose an alternative pricing methodology underneath.</w:t>
            </w:r>
          </w:p>
        </w:tc>
      </w:tr>
    </w:tbl>
    <w:p w14:paraId="5B063A96" w14:textId="77777777" w:rsidR="00097D0D" w:rsidRDefault="00097D0D" w:rsidP="00097D0D">
      <w:pPr>
        <w:spacing w:after="0" w:line="276" w:lineRule="auto"/>
        <w:rPr>
          <w:rFonts w:cs="Arial"/>
          <w:szCs w:val="22"/>
        </w:rPr>
      </w:pPr>
    </w:p>
    <w:p w14:paraId="19028368" w14:textId="77777777" w:rsidR="00097D0D" w:rsidRPr="00D93B2C" w:rsidRDefault="00097D0D" w:rsidP="00097D0D">
      <w:pPr>
        <w:spacing w:line="276" w:lineRule="auto"/>
        <w:rPr>
          <w:rFonts w:cs="Arial"/>
          <w:sz w:val="20"/>
        </w:rPr>
      </w:pPr>
      <w:r w:rsidRPr="00D93B2C">
        <w:rPr>
          <w:rFonts w:cs="Arial"/>
          <w:b/>
          <w:bCs/>
          <w:sz w:val="20"/>
        </w:rPr>
        <w:t>Table 3</w:t>
      </w:r>
      <w:r w:rsidRPr="00D93B2C">
        <w:rPr>
          <w:rFonts w:cs="Arial"/>
          <w:sz w:val="20"/>
        </w:rPr>
        <w:t>. Individual bids</w:t>
      </w:r>
      <w:r w:rsidRPr="000D0DCA">
        <w:rPr>
          <w:rFonts w:cs="Arial"/>
          <w:sz w:val="20"/>
        </w:rPr>
        <w:t xml:space="preserve"> capable of being awarded in isolation</w:t>
      </w:r>
    </w:p>
    <w:tbl>
      <w:tblPr>
        <w:tblStyle w:val="TableGrid"/>
        <w:tblW w:w="14317" w:type="dxa"/>
        <w:tblInd w:w="137" w:type="dxa"/>
        <w:tblLayout w:type="fixed"/>
        <w:tblLook w:val="04A0" w:firstRow="1" w:lastRow="0" w:firstColumn="1" w:lastColumn="0" w:noHBand="0" w:noVBand="1"/>
      </w:tblPr>
      <w:tblGrid>
        <w:gridCol w:w="2835"/>
        <w:gridCol w:w="3827"/>
        <w:gridCol w:w="3827"/>
        <w:gridCol w:w="3828"/>
      </w:tblGrid>
      <w:tr w:rsidR="00097D0D" w:rsidRPr="007F62A5" w14:paraId="63672430" w14:textId="77777777" w:rsidTr="0087316B">
        <w:tc>
          <w:tcPr>
            <w:tcW w:w="14317" w:type="dxa"/>
            <w:gridSpan w:val="4"/>
            <w:shd w:val="clear" w:color="auto" w:fill="D9D9D9" w:themeFill="background1" w:themeFillShade="D9"/>
          </w:tcPr>
          <w:p w14:paraId="1077EA60" w14:textId="77777777" w:rsidR="00097D0D" w:rsidRPr="007F62A5" w:rsidRDefault="00097D0D" w:rsidP="0087316B">
            <w:pPr>
              <w:spacing w:after="0" w:line="276" w:lineRule="auto"/>
              <w:rPr>
                <w:rFonts w:cs="Arial"/>
                <w:b/>
                <w:bCs/>
                <w:sz w:val="20"/>
              </w:rPr>
            </w:pPr>
            <w:r w:rsidRPr="007F62A5">
              <w:rPr>
                <w:rFonts w:cs="Arial"/>
                <w:b/>
                <w:bCs/>
                <w:sz w:val="20"/>
              </w:rPr>
              <w:t>Scenario A, ICIs for multiple lines</w:t>
            </w:r>
            <w:r>
              <w:rPr>
                <w:rFonts w:cs="Arial"/>
                <w:b/>
                <w:bCs/>
                <w:sz w:val="20"/>
              </w:rPr>
              <w:t xml:space="preserve"> of treatment</w:t>
            </w:r>
            <w:r w:rsidRPr="007F62A5">
              <w:rPr>
                <w:rFonts w:cs="Arial"/>
                <w:b/>
                <w:bCs/>
                <w:sz w:val="20"/>
              </w:rPr>
              <w:t xml:space="preserve">, see </w:t>
            </w:r>
            <w:r>
              <w:rPr>
                <w:rFonts w:cs="Arial"/>
                <w:b/>
                <w:bCs/>
                <w:sz w:val="20"/>
              </w:rPr>
              <w:t>‘Funding Scenarios’ in the RFP</w:t>
            </w:r>
            <w:r w:rsidRPr="007F62A5">
              <w:rPr>
                <w:rFonts w:cs="Arial"/>
                <w:b/>
                <w:bCs/>
                <w:sz w:val="20"/>
              </w:rPr>
              <w:t xml:space="preserve"> for full details</w:t>
            </w:r>
          </w:p>
        </w:tc>
      </w:tr>
      <w:tr w:rsidR="00097D0D" w:rsidRPr="007F62A5" w14:paraId="2FFEA349" w14:textId="77777777" w:rsidTr="0087316B">
        <w:tc>
          <w:tcPr>
            <w:tcW w:w="2835" w:type="dxa"/>
          </w:tcPr>
          <w:p w14:paraId="06E431F0" w14:textId="77777777" w:rsidR="00097D0D" w:rsidRPr="007F62A5" w:rsidRDefault="00097D0D" w:rsidP="0087316B">
            <w:pPr>
              <w:spacing w:after="0" w:line="276" w:lineRule="auto"/>
              <w:rPr>
                <w:rFonts w:cs="Arial"/>
                <w:sz w:val="20"/>
              </w:rPr>
            </w:pPr>
          </w:p>
        </w:tc>
        <w:tc>
          <w:tcPr>
            <w:tcW w:w="3827" w:type="dxa"/>
          </w:tcPr>
          <w:p w14:paraId="7B5C7842" w14:textId="77777777" w:rsidR="00097D0D" w:rsidRPr="007F62A5" w:rsidRDefault="00097D0D" w:rsidP="0087316B">
            <w:pPr>
              <w:spacing w:after="0" w:line="276" w:lineRule="auto"/>
              <w:rPr>
                <w:rFonts w:cs="Arial"/>
                <w:sz w:val="20"/>
              </w:rPr>
            </w:pPr>
            <w:r w:rsidRPr="007F62A5">
              <w:rPr>
                <w:rFonts w:cs="Arial"/>
                <w:sz w:val="20"/>
              </w:rPr>
              <w:t>1L monotherapy</w:t>
            </w:r>
          </w:p>
        </w:tc>
        <w:tc>
          <w:tcPr>
            <w:tcW w:w="3827" w:type="dxa"/>
          </w:tcPr>
          <w:p w14:paraId="257E8566" w14:textId="77777777" w:rsidR="00097D0D" w:rsidRPr="007F62A5" w:rsidRDefault="00097D0D" w:rsidP="0087316B">
            <w:pPr>
              <w:spacing w:after="0" w:line="276" w:lineRule="auto"/>
              <w:rPr>
                <w:rFonts w:cs="Arial"/>
                <w:sz w:val="20"/>
              </w:rPr>
            </w:pPr>
            <w:r w:rsidRPr="007F62A5">
              <w:rPr>
                <w:rFonts w:cs="Arial"/>
                <w:sz w:val="20"/>
              </w:rPr>
              <w:t>1L combination therapy</w:t>
            </w:r>
          </w:p>
        </w:tc>
        <w:tc>
          <w:tcPr>
            <w:tcW w:w="3828" w:type="dxa"/>
          </w:tcPr>
          <w:p w14:paraId="01D052A1" w14:textId="77777777" w:rsidR="00097D0D" w:rsidRPr="007F62A5" w:rsidRDefault="00097D0D" w:rsidP="0087316B">
            <w:pPr>
              <w:spacing w:after="0" w:line="276" w:lineRule="auto"/>
              <w:rPr>
                <w:rFonts w:cs="Arial"/>
                <w:sz w:val="20"/>
              </w:rPr>
            </w:pPr>
            <w:r w:rsidRPr="007F62A5">
              <w:rPr>
                <w:rFonts w:cs="Arial"/>
                <w:sz w:val="20"/>
              </w:rPr>
              <w:t>2L monotherapy</w:t>
            </w:r>
          </w:p>
        </w:tc>
      </w:tr>
      <w:tr w:rsidR="00097D0D" w:rsidRPr="007F62A5" w14:paraId="65D85347" w14:textId="77777777" w:rsidTr="0087316B">
        <w:tc>
          <w:tcPr>
            <w:tcW w:w="2835" w:type="dxa"/>
          </w:tcPr>
          <w:p w14:paraId="56CAF539" w14:textId="77777777" w:rsidR="00097D0D" w:rsidRPr="007F62A5" w:rsidRDefault="00097D0D" w:rsidP="0087316B">
            <w:pPr>
              <w:spacing w:after="0" w:line="276" w:lineRule="auto"/>
              <w:rPr>
                <w:rFonts w:cs="Arial"/>
                <w:sz w:val="20"/>
              </w:rPr>
            </w:pPr>
            <w:r w:rsidRPr="007F62A5">
              <w:rPr>
                <w:rFonts w:cs="Arial"/>
                <w:sz w:val="20"/>
              </w:rPr>
              <w:t>Strength</w:t>
            </w:r>
          </w:p>
        </w:tc>
        <w:tc>
          <w:tcPr>
            <w:tcW w:w="3827" w:type="dxa"/>
          </w:tcPr>
          <w:p w14:paraId="432E640C" w14:textId="77777777" w:rsidR="00097D0D" w:rsidRPr="007F62A5" w:rsidRDefault="00097D0D" w:rsidP="0087316B">
            <w:pPr>
              <w:spacing w:after="0" w:line="276" w:lineRule="auto"/>
              <w:rPr>
                <w:rFonts w:cs="Arial"/>
                <w:sz w:val="20"/>
              </w:rPr>
            </w:pPr>
          </w:p>
        </w:tc>
        <w:tc>
          <w:tcPr>
            <w:tcW w:w="3827" w:type="dxa"/>
          </w:tcPr>
          <w:p w14:paraId="65C1001E" w14:textId="77777777" w:rsidR="00097D0D" w:rsidRPr="007F62A5" w:rsidRDefault="00097D0D" w:rsidP="0087316B">
            <w:pPr>
              <w:spacing w:after="0" w:line="276" w:lineRule="auto"/>
              <w:rPr>
                <w:rFonts w:cs="Arial"/>
                <w:sz w:val="20"/>
              </w:rPr>
            </w:pPr>
          </w:p>
        </w:tc>
        <w:tc>
          <w:tcPr>
            <w:tcW w:w="3828" w:type="dxa"/>
          </w:tcPr>
          <w:p w14:paraId="382E5DFC" w14:textId="77777777" w:rsidR="00097D0D" w:rsidRPr="007F62A5" w:rsidRDefault="00097D0D" w:rsidP="0087316B">
            <w:pPr>
              <w:spacing w:after="0" w:line="276" w:lineRule="auto"/>
              <w:rPr>
                <w:rFonts w:cs="Arial"/>
                <w:sz w:val="20"/>
              </w:rPr>
            </w:pPr>
          </w:p>
        </w:tc>
      </w:tr>
      <w:tr w:rsidR="00097D0D" w:rsidRPr="007F62A5" w14:paraId="2E50CD84" w14:textId="77777777" w:rsidTr="0087316B">
        <w:tc>
          <w:tcPr>
            <w:tcW w:w="2835" w:type="dxa"/>
          </w:tcPr>
          <w:p w14:paraId="36FFB69E" w14:textId="77777777" w:rsidR="00097D0D" w:rsidRPr="007F62A5" w:rsidRDefault="00097D0D" w:rsidP="0087316B">
            <w:pPr>
              <w:spacing w:after="0" w:line="276" w:lineRule="auto"/>
              <w:rPr>
                <w:rFonts w:cs="Arial"/>
                <w:sz w:val="20"/>
              </w:rPr>
            </w:pPr>
            <w:r w:rsidRPr="007F62A5">
              <w:rPr>
                <w:rFonts w:cs="Arial"/>
                <w:sz w:val="20"/>
              </w:rPr>
              <w:t>Presentation</w:t>
            </w:r>
          </w:p>
        </w:tc>
        <w:tc>
          <w:tcPr>
            <w:tcW w:w="3827" w:type="dxa"/>
          </w:tcPr>
          <w:p w14:paraId="0B0D8D7D" w14:textId="77777777" w:rsidR="00097D0D" w:rsidRPr="007F62A5" w:rsidRDefault="00097D0D" w:rsidP="0087316B">
            <w:pPr>
              <w:spacing w:after="0" w:line="276" w:lineRule="auto"/>
              <w:rPr>
                <w:rFonts w:cs="Arial"/>
                <w:sz w:val="20"/>
              </w:rPr>
            </w:pPr>
          </w:p>
        </w:tc>
        <w:tc>
          <w:tcPr>
            <w:tcW w:w="3827" w:type="dxa"/>
          </w:tcPr>
          <w:p w14:paraId="21F9AFD5" w14:textId="77777777" w:rsidR="00097D0D" w:rsidRPr="007F62A5" w:rsidRDefault="00097D0D" w:rsidP="0087316B">
            <w:pPr>
              <w:spacing w:after="0" w:line="276" w:lineRule="auto"/>
              <w:rPr>
                <w:rFonts w:cs="Arial"/>
                <w:sz w:val="20"/>
              </w:rPr>
            </w:pPr>
          </w:p>
        </w:tc>
        <w:tc>
          <w:tcPr>
            <w:tcW w:w="3828" w:type="dxa"/>
          </w:tcPr>
          <w:p w14:paraId="02DB336F" w14:textId="77777777" w:rsidR="00097D0D" w:rsidRPr="007F62A5" w:rsidRDefault="00097D0D" w:rsidP="0087316B">
            <w:pPr>
              <w:spacing w:after="0" w:line="276" w:lineRule="auto"/>
              <w:rPr>
                <w:rFonts w:cs="Arial"/>
                <w:sz w:val="20"/>
              </w:rPr>
            </w:pPr>
          </w:p>
        </w:tc>
      </w:tr>
      <w:tr w:rsidR="00097D0D" w:rsidRPr="007F62A5" w14:paraId="03BBC821" w14:textId="77777777" w:rsidTr="0087316B">
        <w:tc>
          <w:tcPr>
            <w:tcW w:w="2835" w:type="dxa"/>
          </w:tcPr>
          <w:p w14:paraId="6CE91087" w14:textId="77777777" w:rsidR="00097D0D" w:rsidRPr="007F62A5" w:rsidRDefault="00097D0D" w:rsidP="0087316B">
            <w:pPr>
              <w:spacing w:after="0" w:line="276" w:lineRule="auto"/>
              <w:rPr>
                <w:rFonts w:cs="Arial"/>
                <w:sz w:val="20"/>
              </w:rPr>
            </w:pPr>
            <w:r w:rsidRPr="007F62A5">
              <w:rPr>
                <w:rFonts w:cs="Arial"/>
                <w:sz w:val="20"/>
              </w:rPr>
              <w:t>Pack size</w:t>
            </w:r>
          </w:p>
        </w:tc>
        <w:tc>
          <w:tcPr>
            <w:tcW w:w="3827" w:type="dxa"/>
          </w:tcPr>
          <w:p w14:paraId="442BF823" w14:textId="77777777" w:rsidR="00097D0D" w:rsidRPr="007F62A5" w:rsidRDefault="00097D0D" w:rsidP="0087316B">
            <w:pPr>
              <w:spacing w:after="0" w:line="276" w:lineRule="auto"/>
              <w:rPr>
                <w:rFonts w:cs="Arial"/>
                <w:sz w:val="20"/>
              </w:rPr>
            </w:pPr>
          </w:p>
        </w:tc>
        <w:tc>
          <w:tcPr>
            <w:tcW w:w="3827" w:type="dxa"/>
          </w:tcPr>
          <w:p w14:paraId="65DB4289" w14:textId="77777777" w:rsidR="00097D0D" w:rsidRPr="007F62A5" w:rsidRDefault="00097D0D" w:rsidP="0087316B">
            <w:pPr>
              <w:spacing w:after="0" w:line="276" w:lineRule="auto"/>
              <w:rPr>
                <w:rFonts w:cs="Arial"/>
                <w:sz w:val="20"/>
              </w:rPr>
            </w:pPr>
          </w:p>
        </w:tc>
        <w:tc>
          <w:tcPr>
            <w:tcW w:w="3828" w:type="dxa"/>
          </w:tcPr>
          <w:p w14:paraId="27946A39" w14:textId="77777777" w:rsidR="00097D0D" w:rsidRPr="007F62A5" w:rsidRDefault="00097D0D" w:rsidP="0087316B">
            <w:pPr>
              <w:spacing w:after="0" w:line="276" w:lineRule="auto"/>
              <w:rPr>
                <w:rFonts w:cs="Arial"/>
                <w:sz w:val="20"/>
              </w:rPr>
            </w:pPr>
          </w:p>
        </w:tc>
      </w:tr>
      <w:tr w:rsidR="00097D0D" w:rsidRPr="007F62A5" w14:paraId="3C991899" w14:textId="77777777" w:rsidTr="0087316B">
        <w:tc>
          <w:tcPr>
            <w:tcW w:w="2835" w:type="dxa"/>
          </w:tcPr>
          <w:p w14:paraId="55F94F09" w14:textId="77777777" w:rsidR="00097D0D" w:rsidRPr="007F62A5" w:rsidRDefault="00097D0D" w:rsidP="0087316B">
            <w:pPr>
              <w:spacing w:after="0" w:line="276" w:lineRule="auto"/>
              <w:rPr>
                <w:rFonts w:cs="Arial"/>
                <w:sz w:val="20"/>
              </w:rPr>
            </w:pPr>
            <w:r w:rsidRPr="007F62A5">
              <w:rPr>
                <w:rFonts w:cs="Arial"/>
                <w:sz w:val="20"/>
              </w:rPr>
              <w:t>List price</w:t>
            </w:r>
          </w:p>
        </w:tc>
        <w:tc>
          <w:tcPr>
            <w:tcW w:w="3827" w:type="dxa"/>
          </w:tcPr>
          <w:p w14:paraId="5859FD2F" w14:textId="77777777" w:rsidR="00097D0D" w:rsidRPr="007F62A5" w:rsidRDefault="00097D0D" w:rsidP="0087316B">
            <w:pPr>
              <w:spacing w:after="0" w:line="276" w:lineRule="auto"/>
              <w:rPr>
                <w:rFonts w:cs="Arial"/>
                <w:sz w:val="20"/>
              </w:rPr>
            </w:pPr>
          </w:p>
        </w:tc>
        <w:tc>
          <w:tcPr>
            <w:tcW w:w="3827" w:type="dxa"/>
          </w:tcPr>
          <w:p w14:paraId="0F52EA04" w14:textId="77777777" w:rsidR="00097D0D" w:rsidRPr="007F62A5" w:rsidRDefault="00097D0D" w:rsidP="0087316B">
            <w:pPr>
              <w:spacing w:after="0" w:line="276" w:lineRule="auto"/>
              <w:rPr>
                <w:rFonts w:cs="Arial"/>
                <w:sz w:val="20"/>
              </w:rPr>
            </w:pPr>
          </w:p>
        </w:tc>
        <w:tc>
          <w:tcPr>
            <w:tcW w:w="3828" w:type="dxa"/>
          </w:tcPr>
          <w:p w14:paraId="7AE84B2E" w14:textId="77777777" w:rsidR="00097D0D" w:rsidRPr="007F62A5" w:rsidRDefault="00097D0D" w:rsidP="0087316B">
            <w:pPr>
              <w:spacing w:after="0" w:line="276" w:lineRule="auto"/>
              <w:rPr>
                <w:rFonts w:cs="Arial"/>
                <w:sz w:val="20"/>
              </w:rPr>
            </w:pPr>
          </w:p>
        </w:tc>
      </w:tr>
      <w:tr w:rsidR="00097D0D" w:rsidRPr="007F62A5" w14:paraId="0C3C95C5" w14:textId="77777777" w:rsidTr="0087316B">
        <w:tc>
          <w:tcPr>
            <w:tcW w:w="2835" w:type="dxa"/>
          </w:tcPr>
          <w:p w14:paraId="58518D35" w14:textId="77777777" w:rsidR="00097D0D" w:rsidRPr="007F62A5" w:rsidRDefault="00097D0D" w:rsidP="0087316B">
            <w:pPr>
              <w:spacing w:after="0" w:line="276" w:lineRule="auto"/>
              <w:rPr>
                <w:rFonts w:cs="Arial"/>
                <w:sz w:val="20"/>
              </w:rPr>
            </w:pPr>
            <w:r w:rsidRPr="007F62A5">
              <w:rPr>
                <w:rFonts w:cs="Arial"/>
                <w:sz w:val="20"/>
              </w:rPr>
              <w:t xml:space="preserve">Net </w:t>
            </w:r>
            <w:r>
              <w:rPr>
                <w:rFonts w:cs="Arial"/>
                <w:sz w:val="20"/>
              </w:rPr>
              <w:t>p</w:t>
            </w:r>
            <w:r w:rsidRPr="007F62A5">
              <w:rPr>
                <w:rFonts w:cs="Arial"/>
                <w:sz w:val="20"/>
              </w:rPr>
              <w:t>rice</w:t>
            </w:r>
          </w:p>
        </w:tc>
        <w:tc>
          <w:tcPr>
            <w:tcW w:w="3827" w:type="dxa"/>
          </w:tcPr>
          <w:p w14:paraId="4BA30C1C" w14:textId="77777777" w:rsidR="00097D0D" w:rsidRPr="007F62A5" w:rsidRDefault="00097D0D" w:rsidP="0087316B">
            <w:pPr>
              <w:spacing w:after="0" w:line="276" w:lineRule="auto"/>
              <w:rPr>
                <w:rFonts w:cs="Arial"/>
                <w:sz w:val="20"/>
              </w:rPr>
            </w:pPr>
          </w:p>
        </w:tc>
        <w:tc>
          <w:tcPr>
            <w:tcW w:w="3827" w:type="dxa"/>
          </w:tcPr>
          <w:p w14:paraId="4914708D" w14:textId="77777777" w:rsidR="00097D0D" w:rsidRPr="007F62A5" w:rsidRDefault="00097D0D" w:rsidP="0087316B">
            <w:pPr>
              <w:spacing w:after="0" w:line="276" w:lineRule="auto"/>
              <w:rPr>
                <w:rFonts w:cs="Arial"/>
                <w:sz w:val="20"/>
              </w:rPr>
            </w:pPr>
          </w:p>
        </w:tc>
        <w:tc>
          <w:tcPr>
            <w:tcW w:w="3828" w:type="dxa"/>
          </w:tcPr>
          <w:p w14:paraId="302EBE05" w14:textId="77777777" w:rsidR="00097D0D" w:rsidRPr="007F62A5" w:rsidRDefault="00097D0D" w:rsidP="0087316B">
            <w:pPr>
              <w:spacing w:after="0" w:line="276" w:lineRule="auto"/>
              <w:rPr>
                <w:rFonts w:cs="Arial"/>
                <w:sz w:val="20"/>
              </w:rPr>
            </w:pPr>
          </w:p>
        </w:tc>
      </w:tr>
      <w:tr w:rsidR="00097D0D" w:rsidRPr="007F62A5" w14:paraId="0E30A3E4" w14:textId="77777777" w:rsidTr="0087316B">
        <w:tc>
          <w:tcPr>
            <w:tcW w:w="2835" w:type="dxa"/>
          </w:tcPr>
          <w:p w14:paraId="0B4A52C7" w14:textId="77777777" w:rsidR="00097D0D" w:rsidRPr="007F62A5" w:rsidRDefault="00097D0D" w:rsidP="0087316B">
            <w:pPr>
              <w:spacing w:after="0" w:line="276" w:lineRule="auto"/>
              <w:rPr>
                <w:rFonts w:cs="Arial"/>
                <w:sz w:val="20"/>
              </w:rPr>
            </w:pPr>
            <w:r w:rsidRPr="007F62A5">
              <w:rPr>
                <w:rFonts w:cs="Arial"/>
                <w:sz w:val="20"/>
              </w:rPr>
              <w:t>% Rebate</w:t>
            </w:r>
          </w:p>
        </w:tc>
        <w:tc>
          <w:tcPr>
            <w:tcW w:w="3827" w:type="dxa"/>
          </w:tcPr>
          <w:p w14:paraId="3D565637" w14:textId="77777777" w:rsidR="00097D0D" w:rsidRPr="007F62A5" w:rsidRDefault="00097D0D" w:rsidP="0087316B">
            <w:pPr>
              <w:spacing w:after="0" w:line="276" w:lineRule="auto"/>
              <w:rPr>
                <w:rFonts w:cs="Arial"/>
                <w:sz w:val="20"/>
              </w:rPr>
            </w:pPr>
          </w:p>
        </w:tc>
        <w:tc>
          <w:tcPr>
            <w:tcW w:w="3827" w:type="dxa"/>
          </w:tcPr>
          <w:p w14:paraId="34363F1E" w14:textId="77777777" w:rsidR="00097D0D" w:rsidRPr="007F62A5" w:rsidRDefault="00097D0D" w:rsidP="0087316B">
            <w:pPr>
              <w:spacing w:after="0" w:line="276" w:lineRule="auto"/>
              <w:rPr>
                <w:rFonts w:cs="Arial"/>
                <w:sz w:val="20"/>
              </w:rPr>
            </w:pPr>
          </w:p>
        </w:tc>
        <w:tc>
          <w:tcPr>
            <w:tcW w:w="3828" w:type="dxa"/>
          </w:tcPr>
          <w:p w14:paraId="20203226" w14:textId="77777777" w:rsidR="00097D0D" w:rsidRPr="007F62A5" w:rsidRDefault="00097D0D" w:rsidP="0087316B">
            <w:pPr>
              <w:spacing w:after="0" w:line="276" w:lineRule="auto"/>
              <w:rPr>
                <w:rFonts w:cs="Arial"/>
                <w:sz w:val="20"/>
              </w:rPr>
            </w:pPr>
          </w:p>
        </w:tc>
      </w:tr>
      <w:tr w:rsidR="00097D0D" w:rsidRPr="007F62A5" w14:paraId="1A5359EF" w14:textId="77777777" w:rsidTr="0087316B">
        <w:trPr>
          <w:trHeight w:val="1056"/>
        </w:trPr>
        <w:tc>
          <w:tcPr>
            <w:tcW w:w="2835" w:type="dxa"/>
          </w:tcPr>
          <w:p w14:paraId="7B0C0B43" w14:textId="77777777" w:rsidR="00097D0D" w:rsidRPr="007F62A5" w:rsidRDefault="00097D0D" w:rsidP="0087316B">
            <w:pPr>
              <w:spacing w:after="0" w:line="276" w:lineRule="auto"/>
              <w:rPr>
                <w:rFonts w:cs="Arial"/>
                <w:sz w:val="20"/>
              </w:rPr>
            </w:pPr>
            <w:r w:rsidRPr="007F62A5">
              <w:rPr>
                <w:rFonts w:cs="Arial"/>
                <w:sz w:val="20"/>
              </w:rPr>
              <w:t>Other Pricing mechanism</w:t>
            </w:r>
          </w:p>
        </w:tc>
        <w:tc>
          <w:tcPr>
            <w:tcW w:w="3827" w:type="dxa"/>
          </w:tcPr>
          <w:p w14:paraId="1818F457" w14:textId="77777777" w:rsidR="00097D0D" w:rsidRPr="007F62A5" w:rsidRDefault="00097D0D" w:rsidP="0087316B">
            <w:pPr>
              <w:spacing w:after="0" w:line="276" w:lineRule="auto"/>
              <w:rPr>
                <w:rFonts w:cs="Arial"/>
                <w:sz w:val="20"/>
              </w:rPr>
            </w:pPr>
          </w:p>
        </w:tc>
        <w:tc>
          <w:tcPr>
            <w:tcW w:w="3827" w:type="dxa"/>
          </w:tcPr>
          <w:p w14:paraId="10626FC5" w14:textId="77777777" w:rsidR="00097D0D" w:rsidRPr="007F62A5" w:rsidRDefault="00097D0D" w:rsidP="0087316B">
            <w:pPr>
              <w:spacing w:after="0" w:line="276" w:lineRule="auto"/>
              <w:rPr>
                <w:rFonts w:cs="Arial"/>
                <w:sz w:val="20"/>
              </w:rPr>
            </w:pPr>
          </w:p>
        </w:tc>
        <w:tc>
          <w:tcPr>
            <w:tcW w:w="3828" w:type="dxa"/>
          </w:tcPr>
          <w:p w14:paraId="2B669AF4" w14:textId="77777777" w:rsidR="00097D0D" w:rsidRPr="007F62A5" w:rsidRDefault="00097D0D" w:rsidP="0087316B">
            <w:pPr>
              <w:spacing w:after="0" w:line="276" w:lineRule="auto"/>
              <w:rPr>
                <w:rFonts w:cs="Arial"/>
                <w:sz w:val="20"/>
              </w:rPr>
            </w:pPr>
          </w:p>
        </w:tc>
      </w:tr>
      <w:tr w:rsidR="00097D0D" w:rsidRPr="007F62A5" w14:paraId="4DF9E82A" w14:textId="77777777" w:rsidTr="0087316B">
        <w:tc>
          <w:tcPr>
            <w:tcW w:w="14317" w:type="dxa"/>
            <w:gridSpan w:val="4"/>
            <w:shd w:val="clear" w:color="auto" w:fill="D9D9D9" w:themeFill="background1" w:themeFillShade="D9"/>
          </w:tcPr>
          <w:p w14:paraId="0AADF0C2" w14:textId="77777777" w:rsidR="00097D0D" w:rsidRPr="007F62A5" w:rsidRDefault="00097D0D" w:rsidP="0087316B">
            <w:pPr>
              <w:spacing w:after="0" w:line="276" w:lineRule="auto"/>
              <w:rPr>
                <w:rFonts w:cs="Arial"/>
                <w:b/>
                <w:bCs/>
                <w:sz w:val="20"/>
              </w:rPr>
            </w:pPr>
            <w:r w:rsidRPr="007F62A5">
              <w:rPr>
                <w:rFonts w:cs="Arial"/>
                <w:b/>
                <w:bCs/>
                <w:sz w:val="20"/>
              </w:rPr>
              <w:t>Scenario B, 2L monotherapy only</w:t>
            </w:r>
            <w:r>
              <w:rPr>
                <w:rFonts w:cs="Arial"/>
                <w:b/>
                <w:bCs/>
                <w:sz w:val="20"/>
              </w:rPr>
              <w:t>*</w:t>
            </w:r>
          </w:p>
        </w:tc>
      </w:tr>
      <w:tr w:rsidR="00097D0D" w:rsidRPr="007F62A5" w14:paraId="6D78040E" w14:textId="77777777" w:rsidTr="0087316B">
        <w:tc>
          <w:tcPr>
            <w:tcW w:w="2835" w:type="dxa"/>
          </w:tcPr>
          <w:p w14:paraId="074C7B1D" w14:textId="77777777" w:rsidR="00097D0D" w:rsidRPr="007F62A5" w:rsidRDefault="00097D0D" w:rsidP="0087316B">
            <w:pPr>
              <w:spacing w:after="0" w:line="276" w:lineRule="auto"/>
              <w:rPr>
                <w:rFonts w:cs="Arial"/>
                <w:sz w:val="20"/>
              </w:rPr>
            </w:pPr>
            <w:r w:rsidRPr="007F62A5">
              <w:rPr>
                <w:rFonts w:cs="Arial"/>
                <w:sz w:val="20"/>
              </w:rPr>
              <w:t>Strength</w:t>
            </w:r>
          </w:p>
        </w:tc>
        <w:tc>
          <w:tcPr>
            <w:tcW w:w="11482" w:type="dxa"/>
            <w:gridSpan w:val="3"/>
          </w:tcPr>
          <w:p w14:paraId="1C1BB193" w14:textId="77777777" w:rsidR="00097D0D" w:rsidRPr="007F62A5" w:rsidRDefault="00097D0D" w:rsidP="0087316B">
            <w:pPr>
              <w:spacing w:after="0" w:line="276" w:lineRule="auto"/>
              <w:rPr>
                <w:rFonts w:cs="Arial"/>
                <w:sz w:val="20"/>
              </w:rPr>
            </w:pPr>
          </w:p>
        </w:tc>
      </w:tr>
      <w:tr w:rsidR="00097D0D" w:rsidRPr="007F62A5" w14:paraId="21EF1087" w14:textId="77777777" w:rsidTr="0087316B">
        <w:tc>
          <w:tcPr>
            <w:tcW w:w="2835" w:type="dxa"/>
          </w:tcPr>
          <w:p w14:paraId="30407B02" w14:textId="77777777" w:rsidR="00097D0D" w:rsidRPr="007F62A5" w:rsidRDefault="00097D0D" w:rsidP="0087316B">
            <w:pPr>
              <w:spacing w:after="0" w:line="276" w:lineRule="auto"/>
              <w:rPr>
                <w:rFonts w:cs="Arial"/>
                <w:sz w:val="20"/>
              </w:rPr>
            </w:pPr>
            <w:r w:rsidRPr="007F62A5">
              <w:rPr>
                <w:rFonts w:cs="Arial"/>
                <w:sz w:val="20"/>
              </w:rPr>
              <w:t>Presentation</w:t>
            </w:r>
          </w:p>
        </w:tc>
        <w:tc>
          <w:tcPr>
            <w:tcW w:w="11482" w:type="dxa"/>
            <w:gridSpan w:val="3"/>
          </w:tcPr>
          <w:p w14:paraId="34BBC130" w14:textId="77777777" w:rsidR="00097D0D" w:rsidRPr="007F62A5" w:rsidRDefault="00097D0D" w:rsidP="0087316B">
            <w:pPr>
              <w:spacing w:after="0" w:line="276" w:lineRule="auto"/>
              <w:rPr>
                <w:rFonts w:cs="Arial"/>
                <w:sz w:val="20"/>
              </w:rPr>
            </w:pPr>
          </w:p>
        </w:tc>
      </w:tr>
      <w:tr w:rsidR="00097D0D" w:rsidRPr="007F62A5" w14:paraId="48562CB6" w14:textId="77777777" w:rsidTr="0087316B">
        <w:tc>
          <w:tcPr>
            <w:tcW w:w="2835" w:type="dxa"/>
          </w:tcPr>
          <w:p w14:paraId="6B59C675" w14:textId="77777777" w:rsidR="00097D0D" w:rsidRPr="007F62A5" w:rsidRDefault="00097D0D" w:rsidP="0087316B">
            <w:pPr>
              <w:spacing w:after="0" w:line="276" w:lineRule="auto"/>
              <w:rPr>
                <w:rFonts w:cs="Arial"/>
                <w:sz w:val="20"/>
              </w:rPr>
            </w:pPr>
            <w:r w:rsidRPr="007F62A5">
              <w:rPr>
                <w:rFonts w:cs="Arial"/>
                <w:sz w:val="20"/>
              </w:rPr>
              <w:t>Pack size</w:t>
            </w:r>
          </w:p>
        </w:tc>
        <w:tc>
          <w:tcPr>
            <w:tcW w:w="11482" w:type="dxa"/>
            <w:gridSpan w:val="3"/>
          </w:tcPr>
          <w:p w14:paraId="6E1F7847" w14:textId="77777777" w:rsidR="00097D0D" w:rsidRPr="007F62A5" w:rsidRDefault="00097D0D" w:rsidP="0087316B">
            <w:pPr>
              <w:spacing w:after="0" w:line="276" w:lineRule="auto"/>
              <w:rPr>
                <w:rFonts w:cs="Arial"/>
                <w:sz w:val="20"/>
              </w:rPr>
            </w:pPr>
          </w:p>
        </w:tc>
      </w:tr>
      <w:tr w:rsidR="00097D0D" w:rsidRPr="007F62A5" w14:paraId="535F201B" w14:textId="77777777" w:rsidTr="0087316B">
        <w:tc>
          <w:tcPr>
            <w:tcW w:w="2835" w:type="dxa"/>
          </w:tcPr>
          <w:p w14:paraId="2CFE11C4" w14:textId="77777777" w:rsidR="00097D0D" w:rsidRPr="007F62A5" w:rsidRDefault="00097D0D" w:rsidP="0087316B">
            <w:pPr>
              <w:spacing w:after="0" w:line="276" w:lineRule="auto"/>
              <w:rPr>
                <w:rFonts w:cs="Arial"/>
                <w:sz w:val="20"/>
              </w:rPr>
            </w:pPr>
            <w:r w:rsidRPr="007F62A5">
              <w:rPr>
                <w:rFonts w:cs="Arial"/>
                <w:sz w:val="20"/>
              </w:rPr>
              <w:t>List price</w:t>
            </w:r>
          </w:p>
        </w:tc>
        <w:tc>
          <w:tcPr>
            <w:tcW w:w="11482" w:type="dxa"/>
            <w:gridSpan w:val="3"/>
          </w:tcPr>
          <w:p w14:paraId="29FC6944" w14:textId="77777777" w:rsidR="00097D0D" w:rsidRPr="007F62A5" w:rsidRDefault="00097D0D" w:rsidP="0087316B">
            <w:pPr>
              <w:spacing w:after="0" w:line="276" w:lineRule="auto"/>
              <w:rPr>
                <w:rFonts w:cs="Arial"/>
                <w:sz w:val="20"/>
              </w:rPr>
            </w:pPr>
          </w:p>
        </w:tc>
      </w:tr>
      <w:tr w:rsidR="00097D0D" w:rsidRPr="007F62A5" w14:paraId="6056378B" w14:textId="77777777" w:rsidTr="0087316B">
        <w:tc>
          <w:tcPr>
            <w:tcW w:w="2835" w:type="dxa"/>
          </w:tcPr>
          <w:p w14:paraId="035F93D0" w14:textId="77777777" w:rsidR="00097D0D" w:rsidRPr="007F62A5" w:rsidRDefault="00097D0D" w:rsidP="0087316B">
            <w:pPr>
              <w:spacing w:after="0" w:line="276" w:lineRule="auto"/>
              <w:rPr>
                <w:rFonts w:cs="Arial"/>
                <w:sz w:val="20"/>
              </w:rPr>
            </w:pPr>
            <w:r w:rsidRPr="007F62A5">
              <w:rPr>
                <w:rFonts w:cs="Arial"/>
                <w:sz w:val="20"/>
              </w:rPr>
              <w:t xml:space="preserve">Net </w:t>
            </w:r>
            <w:r>
              <w:rPr>
                <w:rFonts w:cs="Arial"/>
                <w:sz w:val="20"/>
              </w:rPr>
              <w:t>p</w:t>
            </w:r>
            <w:r w:rsidRPr="007F62A5">
              <w:rPr>
                <w:rFonts w:cs="Arial"/>
                <w:sz w:val="20"/>
              </w:rPr>
              <w:t>rice</w:t>
            </w:r>
          </w:p>
        </w:tc>
        <w:tc>
          <w:tcPr>
            <w:tcW w:w="11482" w:type="dxa"/>
            <w:gridSpan w:val="3"/>
          </w:tcPr>
          <w:p w14:paraId="04B64A8A" w14:textId="77777777" w:rsidR="00097D0D" w:rsidRPr="007F62A5" w:rsidRDefault="00097D0D" w:rsidP="0087316B">
            <w:pPr>
              <w:spacing w:after="0" w:line="276" w:lineRule="auto"/>
              <w:rPr>
                <w:rFonts w:cs="Arial"/>
                <w:sz w:val="20"/>
              </w:rPr>
            </w:pPr>
          </w:p>
        </w:tc>
      </w:tr>
      <w:tr w:rsidR="00097D0D" w:rsidRPr="007F62A5" w14:paraId="1343FD01" w14:textId="77777777" w:rsidTr="0087316B">
        <w:tc>
          <w:tcPr>
            <w:tcW w:w="2835" w:type="dxa"/>
          </w:tcPr>
          <w:p w14:paraId="669DBE2A" w14:textId="77777777" w:rsidR="00097D0D" w:rsidRPr="007F62A5" w:rsidRDefault="00097D0D" w:rsidP="0087316B">
            <w:pPr>
              <w:spacing w:after="0" w:line="276" w:lineRule="auto"/>
              <w:rPr>
                <w:rFonts w:cs="Arial"/>
                <w:sz w:val="20"/>
              </w:rPr>
            </w:pPr>
            <w:r w:rsidRPr="007F62A5">
              <w:rPr>
                <w:rFonts w:cs="Arial"/>
                <w:sz w:val="20"/>
              </w:rPr>
              <w:t>% Rebate</w:t>
            </w:r>
          </w:p>
        </w:tc>
        <w:tc>
          <w:tcPr>
            <w:tcW w:w="11482" w:type="dxa"/>
            <w:gridSpan w:val="3"/>
          </w:tcPr>
          <w:p w14:paraId="4C9535F6" w14:textId="77777777" w:rsidR="00097D0D" w:rsidRPr="007F62A5" w:rsidRDefault="00097D0D" w:rsidP="0087316B">
            <w:pPr>
              <w:spacing w:after="0" w:line="276" w:lineRule="auto"/>
              <w:rPr>
                <w:rFonts w:cs="Arial"/>
                <w:sz w:val="20"/>
              </w:rPr>
            </w:pPr>
          </w:p>
        </w:tc>
      </w:tr>
      <w:tr w:rsidR="00097D0D" w:rsidRPr="007F62A5" w14:paraId="332D899D" w14:textId="77777777" w:rsidTr="0087316B">
        <w:trPr>
          <w:trHeight w:val="1042"/>
        </w:trPr>
        <w:tc>
          <w:tcPr>
            <w:tcW w:w="2835" w:type="dxa"/>
          </w:tcPr>
          <w:p w14:paraId="324DD2A6" w14:textId="77777777" w:rsidR="00097D0D" w:rsidRPr="007F62A5" w:rsidRDefault="00097D0D" w:rsidP="0087316B">
            <w:pPr>
              <w:spacing w:after="0" w:line="276" w:lineRule="auto"/>
              <w:rPr>
                <w:rFonts w:cs="Arial"/>
                <w:sz w:val="20"/>
              </w:rPr>
            </w:pPr>
            <w:r w:rsidRPr="007F62A5">
              <w:rPr>
                <w:rFonts w:cs="Arial"/>
                <w:sz w:val="20"/>
              </w:rPr>
              <w:t>Other Pricing mechanism</w:t>
            </w:r>
          </w:p>
        </w:tc>
        <w:tc>
          <w:tcPr>
            <w:tcW w:w="11482" w:type="dxa"/>
            <w:gridSpan w:val="3"/>
          </w:tcPr>
          <w:p w14:paraId="6E97087D" w14:textId="77777777" w:rsidR="00097D0D" w:rsidRPr="007F62A5" w:rsidRDefault="00097D0D" w:rsidP="0087316B">
            <w:pPr>
              <w:spacing w:after="0" w:line="276" w:lineRule="auto"/>
              <w:rPr>
                <w:rFonts w:cs="Arial"/>
                <w:sz w:val="20"/>
              </w:rPr>
            </w:pPr>
          </w:p>
        </w:tc>
      </w:tr>
    </w:tbl>
    <w:p w14:paraId="75051C95" w14:textId="77777777" w:rsidR="00097D0D" w:rsidRPr="00D93B2C" w:rsidRDefault="00097D0D" w:rsidP="00097D0D">
      <w:pPr>
        <w:spacing w:after="0"/>
        <w:rPr>
          <w:rFonts w:cs="Arial"/>
          <w:i/>
          <w:iCs/>
          <w:sz w:val="18"/>
          <w:szCs w:val="18"/>
        </w:rPr>
      </w:pPr>
      <w:r>
        <w:rPr>
          <w:rFonts w:cs="Arial"/>
          <w:i/>
          <w:iCs/>
          <w:sz w:val="18"/>
          <w:szCs w:val="18"/>
        </w:rPr>
        <w:t>* I</w:t>
      </w:r>
      <w:r w:rsidRPr="00D93B2C">
        <w:rPr>
          <w:rFonts w:cs="Arial"/>
          <w:i/>
          <w:iCs/>
          <w:sz w:val="18"/>
          <w:szCs w:val="18"/>
        </w:rPr>
        <w:t>f a bid is submitted for 2L monotherapy in Scenario A, a bid must be submitted for 2L monotherapy in Scenario B</w:t>
      </w:r>
    </w:p>
    <w:p w14:paraId="60266415" w14:textId="77777777" w:rsidR="00097D0D" w:rsidRDefault="00097D0D" w:rsidP="00097D0D">
      <w:pPr>
        <w:spacing w:line="276" w:lineRule="auto"/>
        <w:rPr>
          <w:rFonts w:cs="Arial"/>
          <w:b/>
          <w:bCs/>
          <w:sz w:val="18"/>
          <w:szCs w:val="18"/>
        </w:rPr>
      </w:pPr>
    </w:p>
    <w:p w14:paraId="3BDA5F75" w14:textId="77777777" w:rsidR="00097D0D" w:rsidRPr="0020216F" w:rsidRDefault="00097D0D" w:rsidP="00097D0D">
      <w:pPr>
        <w:spacing w:line="276" w:lineRule="auto"/>
        <w:rPr>
          <w:rFonts w:cs="Arial"/>
          <w:sz w:val="20"/>
        </w:rPr>
      </w:pPr>
      <w:r w:rsidRPr="0020216F">
        <w:rPr>
          <w:rFonts w:cs="Arial"/>
          <w:b/>
          <w:bCs/>
          <w:sz w:val="20"/>
        </w:rPr>
        <w:lastRenderedPageBreak/>
        <w:t>Table 4</w:t>
      </w:r>
      <w:r w:rsidRPr="0020216F">
        <w:rPr>
          <w:rFonts w:cs="Arial"/>
          <w:sz w:val="20"/>
        </w:rPr>
        <w:t>. Combined bids for multiple indications.</w:t>
      </w:r>
    </w:p>
    <w:tbl>
      <w:tblPr>
        <w:tblStyle w:val="TableGrid"/>
        <w:tblW w:w="14317" w:type="dxa"/>
        <w:tblInd w:w="137" w:type="dxa"/>
        <w:tblLayout w:type="fixed"/>
        <w:tblLook w:val="04A0" w:firstRow="1" w:lastRow="0" w:firstColumn="1" w:lastColumn="0" w:noHBand="0" w:noVBand="1"/>
      </w:tblPr>
      <w:tblGrid>
        <w:gridCol w:w="2835"/>
        <w:gridCol w:w="3827"/>
        <w:gridCol w:w="3827"/>
        <w:gridCol w:w="3828"/>
      </w:tblGrid>
      <w:tr w:rsidR="00097D0D" w:rsidRPr="007F62A5" w14:paraId="0E69DC9A" w14:textId="77777777" w:rsidTr="0087316B">
        <w:tc>
          <w:tcPr>
            <w:tcW w:w="14317" w:type="dxa"/>
            <w:gridSpan w:val="4"/>
            <w:shd w:val="clear" w:color="auto" w:fill="D9D9D9" w:themeFill="background1" w:themeFillShade="D9"/>
          </w:tcPr>
          <w:p w14:paraId="438CDF93" w14:textId="77777777" w:rsidR="00097D0D" w:rsidRPr="007F62A5" w:rsidRDefault="00097D0D" w:rsidP="0087316B">
            <w:pPr>
              <w:spacing w:after="0" w:line="276" w:lineRule="auto"/>
              <w:rPr>
                <w:rFonts w:cs="Arial"/>
                <w:b/>
                <w:bCs/>
                <w:sz w:val="20"/>
              </w:rPr>
            </w:pPr>
            <w:r w:rsidRPr="007F62A5">
              <w:rPr>
                <w:rFonts w:cs="Arial"/>
                <w:b/>
                <w:bCs/>
                <w:sz w:val="20"/>
              </w:rPr>
              <w:t>Scenario A, ICIs for multiple lines</w:t>
            </w:r>
            <w:r>
              <w:rPr>
                <w:rFonts w:cs="Arial"/>
                <w:b/>
                <w:bCs/>
                <w:sz w:val="20"/>
              </w:rPr>
              <w:t xml:space="preserve"> of treatment</w:t>
            </w:r>
            <w:r w:rsidRPr="007F62A5">
              <w:rPr>
                <w:rFonts w:cs="Arial"/>
                <w:b/>
                <w:bCs/>
                <w:sz w:val="20"/>
              </w:rPr>
              <w:t xml:space="preserve">, see </w:t>
            </w:r>
            <w:r>
              <w:rPr>
                <w:rFonts w:cs="Arial"/>
                <w:b/>
                <w:bCs/>
                <w:sz w:val="20"/>
              </w:rPr>
              <w:t>‘Funding Scenarios’ in the RFP</w:t>
            </w:r>
            <w:r w:rsidRPr="007F62A5">
              <w:rPr>
                <w:rFonts w:cs="Arial"/>
                <w:b/>
                <w:bCs/>
                <w:sz w:val="20"/>
              </w:rPr>
              <w:t xml:space="preserve"> for full details</w:t>
            </w:r>
          </w:p>
        </w:tc>
      </w:tr>
      <w:tr w:rsidR="00097D0D" w:rsidRPr="007F62A5" w14:paraId="006721F3" w14:textId="77777777" w:rsidTr="0087316B">
        <w:tc>
          <w:tcPr>
            <w:tcW w:w="2835" w:type="dxa"/>
          </w:tcPr>
          <w:p w14:paraId="0E40BD64" w14:textId="77777777" w:rsidR="00097D0D" w:rsidRPr="007F62A5" w:rsidRDefault="00097D0D" w:rsidP="0087316B">
            <w:pPr>
              <w:spacing w:after="0" w:line="276" w:lineRule="auto"/>
              <w:rPr>
                <w:rFonts w:cs="Arial"/>
                <w:sz w:val="20"/>
              </w:rPr>
            </w:pPr>
          </w:p>
        </w:tc>
        <w:tc>
          <w:tcPr>
            <w:tcW w:w="3827" w:type="dxa"/>
          </w:tcPr>
          <w:p w14:paraId="64AE56B4" w14:textId="77777777" w:rsidR="00097D0D" w:rsidRPr="007F62A5" w:rsidRDefault="00097D0D" w:rsidP="0087316B">
            <w:pPr>
              <w:spacing w:after="0" w:line="276" w:lineRule="auto"/>
              <w:rPr>
                <w:rFonts w:cs="Arial"/>
                <w:sz w:val="20"/>
              </w:rPr>
            </w:pPr>
            <w:r w:rsidRPr="007F62A5">
              <w:rPr>
                <w:rFonts w:cs="Arial"/>
                <w:sz w:val="20"/>
              </w:rPr>
              <w:t>1L monotherapy</w:t>
            </w:r>
          </w:p>
        </w:tc>
        <w:tc>
          <w:tcPr>
            <w:tcW w:w="3827" w:type="dxa"/>
          </w:tcPr>
          <w:p w14:paraId="0F412C22" w14:textId="77777777" w:rsidR="00097D0D" w:rsidRPr="007F62A5" w:rsidRDefault="00097D0D" w:rsidP="0087316B">
            <w:pPr>
              <w:spacing w:after="0" w:line="276" w:lineRule="auto"/>
              <w:rPr>
                <w:rFonts w:cs="Arial"/>
                <w:sz w:val="20"/>
              </w:rPr>
            </w:pPr>
            <w:r w:rsidRPr="007F62A5">
              <w:rPr>
                <w:rFonts w:cs="Arial"/>
                <w:sz w:val="20"/>
              </w:rPr>
              <w:t>1L combination therapy</w:t>
            </w:r>
          </w:p>
        </w:tc>
        <w:tc>
          <w:tcPr>
            <w:tcW w:w="3828" w:type="dxa"/>
          </w:tcPr>
          <w:p w14:paraId="5246C7AD" w14:textId="77777777" w:rsidR="00097D0D" w:rsidRPr="007F62A5" w:rsidRDefault="00097D0D" w:rsidP="0087316B">
            <w:pPr>
              <w:spacing w:after="0" w:line="276" w:lineRule="auto"/>
              <w:rPr>
                <w:rFonts w:cs="Arial"/>
                <w:sz w:val="20"/>
              </w:rPr>
            </w:pPr>
            <w:r w:rsidRPr="007F62A5">
              <w:rPr>
                <w:rFonts w:cs="Arial"/>
                <w:sz w:val="20"/>
              </w:rPr>
              <w:t>2L monotherapy</w:t>
            </w:r>
          </w:p>
        </w:tc>
      </w:tr>
      <w:tr w:rsidR="00097D0D" w:rsidRPr="007F62A5" w14:paraId="1B51D438" w14:textId="77777777" w:rsidTr="0087316B">
        <w:tc>
          <w:tcPr>
            <w:tcW w:w="2835" w:type="dxa"/>
          </w:tcPr>
          <w:p w14:paraId="0F8E228D" w14:textId="77777777" w:rsidR="00097D0D" w:rsidRPr="007F62A5" w:rsidRDefault="00097D0D" w:rsidP="0087316B">
            <w:pPr>
              <w:spacing w:after="0" w:line="276" w:lineRule="auto"/>
              <w:rPr>
                <w:rFonts w:cs="Arial"/>
                <w:sz w:val="20"/>
              </w:rPr>
            </w:pPr>
            <w:r w:rsidRPr="007F62A5">
              <w:rPr>
                <w:rFonts w:cs="Arial"/>
                <w:sz w:val="20"/>
              </w:rPr>
              <w:t>Strength</w:t>
            </w:r>
          </w:p>
        </w:tc>
        <w:tc>
          <w:tcPr>
            <w:tcW w:w="3827" w:type="dxa"/>
          </w:tcPr>
          <w:p w14:paraId="5AD02256" w14:textId="77777777" w:rsidR="00097D0D" w:rsidRPr="007F62A5" w:rsidRDefault="00097D0D" w:rsidP="0087316B">
            <w:pPr>
              <w:spacing w:after="0" w:line="276" w:lineRule="auto"/>
              <w:rPr>
                <w:rFonts w:cs="Arial"/>
                <w:sz w:val="20"/>
              </w:rPr>
            </w:pPr>
          </w:p>
        </w:tc>
        <w:tc>
          <w:tcPr>
            <w:tcW w:w="3827" w:type="dxa"/>
          </w:tcPr>
          <w:p w14:paraId="7DC21E67" w14:textId="77777777" w:rsidR="00097D0D" w:rsidRPr="007F62A5" w:rsidRDefault="00097D0D" w:rsidP="0087316B">
            <w:pPr>
              <w:spacing w:after="0" w:line="276" w:lineRule="auto"/>
              <w:rPr>
                <w:rFonts w:cs="Arial"/>
                <w:sz w:val="20"/>
              </w:rPr>
            </w:pPr>
          </w:p>
        </w:tc>
        <w:tc>
          <w:tcPr>
            <w:tcW w:w="3828" w:type="dxa"/>
          </w:tcPr>
          <w:p w14:paraId="1B154DAE" w14:textId="77777777" w:rsidR="00097D0D" w:rsidRPr="007F62A5" w:rsidRDefault="00097D0D" w:rsidP="0087316B">
            <w:pPr>
              <w:spacing w:after="0" w:line="276" w:lineRule="auto"/>
              <w:rPr>
                <w:rFonts w:cs="Arial"/>
                <w:sz w:val="20"/>
              </w:rPr>
            </w:pPr>
          </w:p>
        </w:tc>
      </w:tr>
      <w:tr w:rsidR="00097D0D" w:rsidRPr="007F62A5" w14:paraId="27E34750" w14:textId="77777777" w:rsidTr="0087316B">
        <w:tc>
          <w:tcPr>
            <w:tcW w:w="2835" w:type="dxa"/>
          </w:tcPr>
          <w:p w14:paraId="2D47312D" w14:textId="77777777" w:rsidR="00097D0D" w:rsidRPr="007F62A5" w:rsidRDefault="00097D0D" w:rsidP="0087316B">
            <w:pPr>
              <w:spacing w:after="0" w:line="276" w:lineRule="auto"/>
              <w:rPr>
                <w:rFonts w:cs="Arial"/>
                <w:sz w:val="20"/>
              </w:rPr>
            </w:pPr>
            <w:r w:rsidRPr="007F62A5">
              <w:rPr>
                <w:rFonts w:cs="Arial"/>
                <w:sz w:val="20"/>
              </w:rPr>
              <w:t>Presentation</w:t>
            </w:r>
          </w:p>
        </w:tc>
        <w:tc>
          <w:tcPr>
            <w:tcW w:w="3827" w:type="dxa"/>
          </w:tcPr>
          <w:p w14:paraId="1F36541B" w14:textId="77777777" w:rsidR="00097D0D" w:rsidRPr="007F62A5" w:rsidRDefault="00097D0D" w:rsidP="0087316B">
            <w:pPr>
              <w:spacing w:after="0" w:line="276" w:lineRule="auto"/>
              <w:rPr>
                <w:rFonts w:cs="Arial"/>
                <w:sz w:val="20"/>
              </w:rPr>
            </w:pPr>
          </w:p>
        </w:tc>
        <w:tc>
          <w:tcPr>
            <w:tcW w:w="3827" w:type="dxa"/>
          </w:tcPr>
          <w:p w14:paraId="0245519A" w14:textId="77777777" w:rsidR="00097D0D" w:rsidRPr="007F62A5" w:rsidRDefault="00097D0D" w:rsidP="0087316B">
            <w:pPr>
              <w:spacing w:after="0" w:line="276" w:lineRule="auto"/>
              <w:rPr>
                <w:rFonts w:cs="Arial"/>
                <w:sz w:val="20"/>
              </w:rPr>
            </w:pPr>
          </w:p>
        </w:tc>
        <w:tc>
          <w:tcPr>
            <w:tcW w:w="3828" w:type="dxa"/>
          </w:tcPr>
          <w:p w14:paraId="3858207E" w14:textId="77777777" w:rsidR="00097D0D" w:rsidRPr="007F62A5" w:rsidRDefault="00097D0D" w:rsidP="0087316B">
            <w:pPr>
              <w:spacing w:after="0" w:line="276" w:lineRule="auto"/>
              <w:rPr>
                <w:rFonts w:cs="Arial"/>
                <w:sz w:val="20"/>
              </w:rPr>
            </w:pPr>
          </w:p>
        </w:tc>
      </w:tr>
      <w:tr w:rsidR="00097D0D" w:rsidRPr="007F62A5" w14:paraId="327683FD" w14:textId="77777777" w:rsidTr="0087316B">
        <w:tc>
          <w:tcPr>
            <w:tcW w:w="2835" w:type="dxa"/>
          </w:tcPr>
          <w:p w14:paraId="553381C2" w14:textId="77777777" w:rsidR="00097D0D" w:rsidRPr="007F62A5" w:rsidRDefault="00097D0D" w:rsidP="0087316B">
            <w:pPr>
              <w:spacing w:after="0" w:line="276" w:lineRule="auto"/>
              <w:rPr>
                <w:rFonts w:cs="Arial"/>
                <w:sz w:val="20"/>
              </w:rPr>
            </w:pPr>
            <w:r w:rsidRPr="007F62A5">
              <w:rPr>
                <w:rFonts w:cs="Arial"/>
                <w:sz w:val="20"/>
              </w:rPr>
              <w:t>Pack size</w:t>
            </w:r>
          </w:p>
        </w:tc>
        <w:tc>
          <w:tcPr>
            <w:tcW w:w="3827" w:type="dxa"/>
          </w:tcPr>
          <w:p w14:paraId="3405C412" w14:textId="77777777" w:rsidR="00097D0D" w:rsidRPr="007F62A5" w:rsidRDefault="00097D0D" w:rsidP="0087316B">
            <w:pPr>
              <w:spacing w:after="0" w:line="276" w:lineRule="auto"/>
              <w:rPr>
                <w:rFonts w:cs="Arial"/>
                <w:sz w:val="20"/>
              </w:rPr>
            </w:pPr>
          </w:p>
        </w:tc>
        <w:tc>
          <w:tcPr>
            <w:tcW w:w="3827" w:type="dxa"/>
          </w:tcPr>
          <w:p w14:paraId="5C3FC326" w14:textId="77777777" w:rsidR="00097D0D" w:rsidRPr="007F62A5" w:rsidRDefault="00097D0D" w:rsidP="0087316B">
            <w:pPr>
              <w:spacing w:after="0" w:line="276" w:lineRule="auto"/>
              <w:rPr>
                <w:rFonts w:cs="Arial"/>
                <w:sz w:val="20"/>
              </w:rPr>
            </w:pPr>
          </w:p>
        </w:tc>
        <w:tc>
          <w:tcPr>
            <w:tcW w:w="3828" w:type="dxa"/>
          </w:tcPr>
          <w:p w14:paraId="152E7621" w14:textId="77777777" w:rsidR="00097D0D" w:rsidRPr="007F62A5" w:rsidRDefault="00097D0D" w:rsidP="0087316B">
            <w:pPr>
              <w:spacing w:after="0" w:line="276" w:lineRule="auto"/>
              <w:rPr>
                <w:rFonts w:cs="Arial"/>
                <w:sz w:val="20"/>
              </w:rPr>
            </w:pPr>
          </w:p>
        </w:tc>
      </w:tr>
      <w:tr w:rsidR="00097D0D" w:rsidRPr="007F62A5" w14:paraId="2A4CE2AB" w14:textId="77777777" w:rsidTr="0087316B">
        <w:tc>
          <w:tcPr>
            <w:tcW w:w="2835" w:type="dxa"/>
          </w:tcPr>
          <w:p w14:paraId="07B25D00" w14:textId="77777777" w:rsidR="00097D0D" w:rsidRPr="007F62A5" w:rsidRDefault="00097D0D" w:rsidP="0087316B">
            <w:pPr>
              <w:spacing w:after="0" w:line="276" w:lineRule="auto"/>
              <w:rPr>
                <w:rFonts w:cs="Arial"/>
                <w:sz w:val="20"/>
              </w:rPr>
            </w:pPr>
            <w:r w:rsidRPr="007F62A5">
              <w:rPr>
                <w:rFonts w:cs="Arial"/>
                <w:sz w:val="20"/>
              </w:rPr>
              <w:t>List price</w:t>
            </w:r>
          </w:p>
        </w:tc>
        <w:tc>
          <w:tcPr>
            <w:tcW w:w="3827" w:type="dxa"/>
          </w:tcPr>
          <w:p w14:paraId="60A6858A" w14:textId="77777777" w:rsidR="00097D0D" w:rsidRPr="007F62A5" w:rsidRDefault="00097D0D" w:rsidP="0087316B">
            <w:pPr>
              <w:spacing w:after="0" w:line="276" w:lineRule="auto"/>
              <w:rPr>
                <w:rFonts w:cs="Arial"/>
                <w:sz w:val="20"/>
              </w:rPr>
            </w:pPr>
          </w:p>
        </w:tc>
        <w:tc>
          <w:tcPr>
            <w:tcW w:w="3827" w:type="dxa"/>
          </w:tcPr>
          <w:p w14:paraId="6F5DF657" w14:textId="77777777" w:rsidR="00097D0D" w:rsidRPr="007F62A5" w:rsidRDefault="00097D0D" w:rsidP="0087316B">
            <w:pPr>
              <w:spacing w:after="0" w:line="276" w:lineRule="auto"/>
              <w:rPr>
                <w:rFonts w:cs="Arial"/>
                <w:sz w:val="20"/>
              </w:rPr>
            </w:pPr>
          </w:p>
        </w:tc>
        <w:tc>
          <w:tcPr>
            <w:tcW w:w="3828" w:type="dxa"/>
          </w:tcPr>
          <w:p w14:paraId="02C06770" w14:textId="77777777" w:rsidR="00097D0D" w:rsidRPr="007F62A5" w:rsidRDefault="00097D0D" w:rsidP="0087316B">
            <w:pPr>
              <w:spacing w:after="0" w:line="276" w:lineRule="auto"/>
              <w:rPr>
                <w:rFonts w:cs="Arial"/>
                <w:sz w:val="20"/>
              </w:rPr>
            </w:pPr>
          </w:p>
        </w:tc>
      </w:tr>
      <w:tr w:rsidR="00097D0D" w:rsidRPr="007F62A5" w14:paraId="45694EE6" w14:textId="77777777" w:rsidTr="0087316B">
        <w:tc>
          <w:tcPr>
            <w:tcW w:w="2835" w:type="dxa"/>
          </w:tcPr>
          <w:p w14:paraId="62A08FB1" w14:textId="77777777" w:rsidR="00097D0D" w:rsidRPr="007F62A5" w:rsidRDefault="00097D0D" w:rsidP="0087316B">
            <w:pPr>
              <w:spacing w:after="0" w:line="276" w:lineRule="auto"/>
              <w:rPr>
                <w:rFonts w:cs="Arial"/>
                <w:sz w:val="20"/>
              </w:rPr>
            </w:pPr>
            <w:r w:rsidRPr="007F62A5">
              <w:rPr>
                <w:rFonts w:cs="Arial"/>
                <w:sz w:val="20"/>
              </w:rPr>
              <w:t xml:space="preserve">Net </w:t>
            </w:r>
            <w:r>
              <w:rPr>
                <w:rFonts w:cs="Arial"/>
                <w:sz w:val="20"/>
              </w:rPr>
              <w:t>p</w:t>
            </w:r>
            <w:r w:rsidRPr="007F62A5">
              <w:rPr>
                <w:rFonts w:cs="Arial"/>
                <w:sz w:val="20"/>
              </w:rPr>
              <w:t>rice</w:t>
            </w:r>
          </w:p>
        </w:tc>
        <w:tc>
          <w:tcPr>
            <w:tcW w:w="3827" w:type="dxa"/>
          </w:tcPr>
          <w:p w14:paraId="44B5546A" w14:textId="77777777" w:rsidR="00097D0D" w:rsidRPr="007F62A5" w:rsidRDefault="00097D0D" w:rsidP="0087316B">
            <w:pPr>
              <w:spacing w:after="0" w:line="276" w:lineRule="auto"/>
              <w:rPr>
                <w:rFonts w:cs="Arial"/>
                <w:sz w:val="20"/>
              </w:rPr>
            </w:pPr>
          </w:p>
        </w:tc>
        <w:tc>
          <w:tcPr>
            <w:tcW w:w="3827" w:type="dxa"/>
          </w:tcPr>
          <w:p w14:paraId="7B743B8C" w14:textId="77777777" w:rsidR="00097D0D" w:rsidRPr="007F62A5" w:rsidRDefault="00097D0D" w:rsidP="0087316B">
            <w:pPr>
              <w:spacing w:after="0" w:line="276" w:lineRule="auto"/>
              <w:rPr>
                <w:rFonts w:cs="Arial"/>
                <w:sz w:val="20"/>
              </w:rPr>
            </w:pPr>
          </w:p>
        </w:tc>
        <w:tc>
          <w:tcPr>
            <w:tcW w:w="3828" w:type="dxa"/>
          </w:tcPr>
          <w:p w14:paraId="351D7048" w14:textId="77777777" w:rsidR="00097D0D" w:rsidRPr="007F62A5" w:rsidRDefault="00097D0D" w:rsidP="0087316B">
            <w:pPr>
              <w:spacing w:after="0" w:line="276" w:lineRule="auto"/>
              <w:rPr>
                <w:rFonts w:cs="Arial"/>
                <w:sz w:val="20"/>
              </w:rPr>
            </w:pPr>
          </w:p>
        </w:tc>
      </w:tr>
      <w:tr w:rsidR="00097D0D" w:rsidRPr="007F62A5" w14:paraId="02FF8035" w14:textId="77777777" w:rsidTr="0087316B">
        <w:tc>
          <w:tcPr>
            <w:tcW w:w="2835" w:type="dxa"/>
          </w:tcPr>
          <w:p w14:paraId="7404B81A" w14:textId="77777777" w:rsidR="00097D0D" w:rsidRPr="007F62A5" w:rsidRDefault="00097D0D" w:rsidP="0087316B">
            <w:pPr>
              <w:spacing w:after="0" w:line="276" w:lineRule="auto"/>
              <w:rPr>
                <w:rFonts w:cs="Arial"/>
                <w:sz w:val="20"/>
              </w:rPr>
            </w:pPr>
            <w:r w:rsidRPr="007F62A5">
              <w:rPr>
                <w:rFonts w:cs="Arial"/>
                <w:sz w:val="20"/>
              </w:rPr>
              <w:t>% Rebate</w:t>
            </w:r>
          </w:p>
        </w:tc>
        <w:tc>
          <w:tcPr>
            <w:tcW w:w="3827" w:type="dxa"/>
          </w:tcPr>
          <w:p w14:paraId="7417A285" w14:textId="77777777" w:rsidR="00097D0D" w:rsidRPr="007F62A5" w:rsidRDefault="00097D0D" w:rsidP="0087316B">
            <w:pPr>
              <w:spacing w:after="0" w:line="276" w:lineRule="auto"/>
              <w:rPr>
                <w:rFonts w:cs="Arial"/>
                <w:sz w:val="20"/>
              </w:rPr>
            </w:pPr>
          </w:p>
        </w:tc>
        <w:tc>
          <w:tcPr>
            <w:tcW w:w="3827" w:type="dxa"/>
          </w:tcPr>
          <w:p w14:paraId="49C2C9DE" w14:textId="77777777" w:rsidR="00097D0D" w:rsidRPr="007F62A5" w:rsidRDefault="00097D0D" w:rsidP="0087316B">
            <w:pPr>
              <w:spacing w:after="0" w:line="276" w:lineRule="auto"/>
              <w:rPr>
                <w:rFonts w:cs="Arial"/>
                <w:sz w:val="20"/>
              </w:rPr>
            </w:pPr>
          </w:p>
        </w:tc>
        <w:tc>
          <w:tcPr>
            <w:tcW w:w="3828" w:type="dxa"/>
          </w:tcPr>
          <w:p w14:paraId="50C725BC" w14:textId="77777777" w:rsidR="00097D0D" w:rsidRPr="007F62A5" w:rsidRDefault="00097D0D" w:rsidP="0087316B">
            <w:pPr>
              <w:spacing w:after="0" w:line="276" w:lineRule="auto"/>
              <w:rPr>
                <w:rFonts w:cs="Arial"/>
                <w:sz w:val="20"/>
              </w:rPr>
            </w:pPr>
          </w:p>
        </w:tc>
      </w:tr>
      <w:tr w:rsidR="00097D0D" w:rsidRPr="007F62A5" w14:paraId="12EB9086" w14:textId="77777777" w:rsidTr="0087316B">
        <w:trPr>
          <w:trHeight w:val="1056"/>
        </w:trPr>
        <w:tc>
          <w:tcPr>
            <w:tcW w:w="2835" w:type="dxa"/>
          </w:tcPr>
          <w:p w14:paraId="1EE61BBE" w14:textId="77777777" w:rsidR="00097D0D" w:rsidRPr="007F62A5" w:rsidRDefault="00097D0D" w:rsidP="0087316B">
            <w:pPr>
              <w:spacing w:after="0" w:line="276" w:lineRule="auto"/>
              <w:rPr>
                <w:rFonts w:cs="Arial"/>
                <w:sz w:val="20"/>
              </w:rPr>
            </w:pPr>
            <w:r w:rsidRPr="007F62A5">
              <w:rPr>
                <w:rFonts w:cs="Arial"/>
                <w:sz w:val="20"/>
              </w:rPr>
              <w:t>Other Pricing mechanism</w:t>
            </w:r>
          </w:p>
        </w:tc>
        <w:tc>
          <w:tcPr>
            <w:tcW w:w="3827" w:type="dxa"/>
          </w:tcPr>
          <w:p w14:paraId="7CC2FB20" w14:textId="77777777" w:rsidR="00097D0D" w:rsidRPr="007F62A5" w:rsidRDefault="00097D0D" w:rsidP="0087316B">
            <w:pPr>
              <w:spacing w:after="0" w:line="276" w:lineRule="auto"/>
              <w:rPr>
                <w:rFonts w:cs="Arial"/>
                <w:sz w:val="20"/>
              </w:rPr>
            </w:pPr>
          </w:p>
        </w:tc>
        <w:tc>
          <w:tcPr>
            <w:tcW w:w="3827" w:type="dxa"/>
          </w:tcPr>
          <w:p w14:paraId="5F28E6D2" w14:textId="77777777" w:rsidR="00097D0D" w:rsidRPr="007F62A5" w:rsidRDefault="00097D0D" w:rsidP="0087316B">
            <w:pPr>
              <w:spacing w:after="0" w:line="276" w:lineRule="auto"/>
              <w:rPr>
                <w:rFonts w:cs="Arial"/>
                <w:sz w:val="20"/>
              </w:rPr>
            </w:pPr>
          </w:p>
        </w:tc>
        <w:tc>
          <w:tcPr>
            <w:tcW w:w="3828" w:type="dxa"/>
          </w:tcPr>
          <w:p w14:paraId="3F2BEB38" w14:textId="77777777" w:rsidR="00097D0D" w:rsidRPr="007F62A5" w:rsidRDefault="00097D0D" w:rsidP="0087316B">
            <w:pPr>
              <w:spacing w:after="0" w:line="276" w:lineRule="auto"/>
              <w:rPr>
                <w:rFonts w:cs="Arial"/>
                <w:sz w:val="20"/>
              </w:rPr>
            </w:pPr>
          </w:p>
        </w:tc>
      </w:tr>
      <w:tr w:rsidR="00097D0D" w:rsidRPr="007F62A5" w14:paraId="0873C242" w14:textId="77777777" w:rsidTr="0087316B">
        <w:tc>
          <w:tcPr>
            <w:tcW w:w="14317" w:type="dxa"/>
            <w:gridSpan w:val="4"/>
            <w:shd w:val="clear" w:color="auto" w:fill="D9D9D9" w:themeFill="background1" w:themeFillShade="D9"/>
          </w:tcPr>
          <w:p w14:paraId="72141B99" w14:textId="77777777" w:rsidR="00097D0D" w:rsidRPr="007F62A5" w:rsidRDefault="00097D0D" w:rsidP="0087316B">
            <w:pPr>
              <w:spacing w:after="0" w:line="276" w:lineRule="auto"/>
              <w:rPr>
                <w:rFonts w:cs="Arial"/>
                <w:b/>
                <w:bCs/>
                <w:sz w:val="20"/>
              </w:rPr>
            </w:pPr>
            <w:r w:rsidRPr="007F62A5">
              <w:rPr>
                <w:rFonts w:cs="Arial"/>
                <w:b/>
                <w:bCs/>
                <w:sz w:val="20"/>
              </w:rPr>
              <w:t>Scenario B, 2L monotherapy only</w:t>
            </w:r>
            <w:r>
              <w:rPr>
                <w:rFonts w:cs="Arial"/>
                <w:b/>
                <w:bCs/>
                <w:sz w:val="20"/>
              </w:rPr>
              <w:t>*</w:t>
            </w:r>
          </w:p>
        </w:tc>
      </w:tr>
      <w:tr w:rsidR="00097D0D" w:rsidRPr="007F62A5" w14:paraId="625AD253" w14:textId="77777777" w:rsidTr="0087316B">
        <w:tc>
          <w:tcPr>
            <w:tcW w:w="2835" w:type="dxa"/>
          </w:tcPr>
          <w:p w14:paraId="5BF01340" w14:textId="77777777" w:rsidR="00097D0D" w:rsidRPr="007F62A5" w:rsidRDefault="00097D0D" w:rsidP="0087316B">
            <w:pPr>
              <w:spacing w:after="0" w:line="276" w:lineRule="auto"/>
              <w:rPr>
                <w:rFonts w:cs="Arial"/>
                <w:sz w:val="20"/>
              </w:rPr>
            </w:pPr>
            <w:r w:rsidRPr="007F62A5">
              <w:rPr>
                <w:rFonts w:cs="Arial"/>
                <w:sz w:val="20"/>
              </w:rPr>
              <w:t>Strength</w:t>
            </w:r>
          </w:p>
        </w:tc>
        <w:tc>
          <w:tcPr>
            <w:tcW w:w="11482" w:type="dxa"/>
            <w:gridSpan w:val="3"/>
          </w:tcPr>
          <w:p w14:paraId="241F5DB6" w14:textId="77777777" w:rsidR="00097D0D" w:rsidRPr="007F62A5" w:rsidRDefault="00097D0D" w:rsidP="0087316B">
            <w:pPr>
              <w:spacing w:after="0" w:line="276" w:lineRule="auto"/>
              <w:rPr>
                <w:rFonts w:cs="Arial"/>
                <w:sz w:val="20"/>
              </w:rPr>
            </w:pPr>
          </w:p>
        </w:tc>
      </w:tr>
      <w:tr w:rsidR="00097D0D" w:rsidRPr="007F62A5" w14:paraId="61DB9326" w14:textId="77777777" w:rsidTr="0087316B">
        <w:tc>
          <w:tcPr>
            <w:tcW w:w="2835" w:type="dxa"/>
          </w:tcPr>
          <w:p w14:paraId="5143B7BB" w14:textId="77777777" w:rsidR="00097D0D" w:rsidRPr="007F62A5" w:rsidRDefault="00097D0D" w:rsidP="0087316B">
            <w:pPr>
              <w:spacing w:after="0" w:line="276" w:lineRule="auto"/>
              <w:rPr>
                <w:rFonts w:cs="Arial"/>
                <w:sz w:val="20"/>
              </w:rPr>
            </w:pPr>
            <w:r w:rsidRPr="007F62A5">
              <w:rPr>
                <w:rFonts w:cs="Arial"/>
                <w:sz w:val="20"/>
              </w:rPr>
              <w:t>Presentation</w:t>
            </w:r>
          </w:p>
        </w:tc>
        <w:tc>
          <w:tcPr>
            <w:tcW w:w="11482" w:type="dxa"/>
            <w:gridSpan w:val="3"/>
          </w:tcPr>
          <w:p w14:paraId="2DEC6B42" w14:textId="77777777" w:rsidR="00097D0D" w:rsidRPr="007F62A5" w:rsidRDefault="00097D0D" w:rsidP="0087316B">
            <w:pPr>
              <w:spacing w:after="0" w:line="276" w:lineRule="auto"/>
              <w:rPr>
                <w:rFonts w:cs="Arial"/>
                <w:sz w:val="20"/>
              </w:rPr>
            </w:pPr>
          </w:p>
        </w:tc>
      </w:tr>
      <w:tr w:rsidR="00097D0D" w:rsidRPr="007F62A5" w14:paraId="34C92987" w14:textId="77777777" w:rsidTr="0087316B">
        <w:tc>
          <w:tcPr>
            <w:tcW w:w="2835" w:type="dxa"/>
          </w:tcPr>
          <w:p w14:paraId="3FA90048" w14:textId="77777777" w:rsidR="00097D0D" w:rsidRPr="007F62A5" w:rsidRDefault="00097D0D" w:rsidP="0087316B">
            <w:pPr>
              <w:spacing w:after="0" w:line="276" w:lineRule="auto"/>
              <w:rPr>
                <w:rFonts w:cs="Arial"/>
                <w:sz w:val="20"/>
              </w:rPr>
            </w:pPr>
            <w:r w:rsidRPr="007F62A5">
              <w:rPr>
                <w:rFonts w:cs="Arial"/>
                <w:sz w:val="20"/>
              </w:rPr>
              <w:t>Pack size</w:t>
            </w:r>
          </w:p>
        </w:tc>
        <w:tc>
          <w:tcPr>
            <w:tcW w:w="11482" w:type="dxa"/>
            <w:gridSpan w:val="3"/>
          </w:tcPr>
          <w:p w14:paraId="517C9E13" w14:textId="77777777" w:rsidR="00097D0D" w:rsidRPr="007F62A5" w:rsidRDefault="00097D0D" w:rsidP="0087316B">
            <w:pPr>
              <w:spacing w:after="0" w:line="276" w:lineRule="auto"/>
              <w:rPr>
                <w:rFonts w:cs="Arial"/>
                <w:sz w:val="20"/>
              </w:rPr>
            </w:pPr>
          </w:p>
        </w:tc>
      </w:tr>
      <w:tr w:rsidR="00097D0D" w:rsidRPr="007F62A5" w14:paraId="28CF54BC" w14:textId="77777777" w:rsidTr="0087316B">
        <w:tc>
          <w:tcPr>
            <w:tcW w:w="2835" w:type="dxa"/>
          </w:tcPr>
          <w:p w14:paraId="244AE5BA" w14:textId="77777777" w:rsidR="00097D0D" w:rsidRPr="007F62A5" w:rsidRDefault="00097D0D" w:rsidP="0087316B">
            <w:pPr>
              <w:spacing w:after="0" w:line="276" w:lineRule="auto"/>
              <w:rPr>
                <w:rFonts w:cs="Arial"/>
                <w:sz w:val="20"/>
              </w:rPr>
            </w:pPr>
            <w:r w:rsidRPr="007F62A5">
              <w:rPr>
                <w:rFonts w:cs="Arial"/>
                <w:sz w:val="20"/>
              </w:rPr>
              <w:t>List price</w:t>
            </w:r>
          </w:p>
        </w:tc>
        <w:tc>
          <w:tcPr>
            <w:tcW w:w="11482" w:type="dxa"/>
            <w:gridSpan w:val="3"/>
          </w:tcPr>
          <w:p w14:paraId="685BE78F" w14:textId="77777777" w:rsidR="00097D0D" w:rsidRPr="007F62A5" w:rsidRDefault="00097D0D" w:rsidP="0087316B">
            <w:pPr>
              <w:spacing w:after="0" w:line="276" w:lineRule="auto"/>
              <w:rPr>
                <w:rFonts w:cs="Arial"/>
                <w:sz w:val="20"/>
              </w:rPr>
            </w:pPr>
          </w:p>
        </w:tc>
      </w:tr>
      <w:tr w:rsidR="00097D0D" w:rsidRPr="007F62A5" w14:paraId="2C6EF566" w14:textId="77777777" w:rsidTr="0087316B">
        <w:tc>
          <w:tcPr>
            <w:tcW w:w="2835" w:type="dxa"/>
          </w:tcPr>
          <w:p w14:paraId="34F26679" w14:textId="77777777" w:rsidR="00097D0D" w:rsidRPr="007F62A5" w:rsidRDefault="00097D0D" w:rsidP="0087316B">
            <w:pPr>
              <w:spacing w:after="0" w:line="276" w:lineRule="auto"/>
              <w:rPr>
                <w:rFonts w:cs="Arial"/>
                <w:sz w:val="20"/>
              </w:rPr>
            </w:pPr>
            <w:r w:rsidRPr="007F62A5">
              <w:rPr>
                <w:rFonts w:cs="Arial"/>
                <w:sz w:val="20"/>
              </w:rPr>
              <w:t xml:space="preserve">Net </w:t>
            </w:r>
            <w:r>
              <w:rPr>
                <w:rFonts w:cs="Arial"/>
                <w:sz w:val="20"/>
              </w:rPr>
              <w:t>p</w:t>
            </w:r>
            <w:r w:rsidRPr="007F62A5">
              <w:rPr>
                <w:rFonts w:cs="Arial"/>
                <w:sz w:val="20"/>
              </w:rPr>
              <w:t>rice</w:t>
            </w:r>
          </w:p>
        </w:tc>
        <w:tc>
          <w:tcPr>
            <w:tcW w:w="11482" w:type="dxa"/>
            <w:gridSpan w:val="3"/>
          </w:tcPr>
          <w:p w14:paraId="5251EFF2" w14:textId="77777777" w:rsidR="00097D0D" w:rsidRPr="007F62A5" w:rsidRDefault="00097D0D" w:rsidP="0087316B">
            <w:pPr>
              <w:spacing w:after="0" w:line="276" w:lineRule="auto"/>
              <w:rPr>
                <w:rFonts w:cs="Arial"/>
                <w:sz w:val="20"/>
              </w:rPr>
            </w:pPr>
          </w:p>
        </w:tc>
      </w:tr>
      <w:tr w:rsidR="00097D0D" w:rsidRPr="007F62A5" w14:paraId="27FD23F1" w14:textId="77777777" w:rsidTr="0087316B">
        <w:tc>
          <w:tcPr>
            <w:tcW w:w="2835" w:type="dxa"/>
          </w:tcPr>
          <w:p w14:paraId="37C925C5" w14:textId="77777777" w:rsidR="00097D0D" w:rsidRPr="007F62A5" w:rsidRDefault="00097D0D" w:rsidP="0087316B">
            <w:pPr>
              <w:spacing w:after="0" w:line="276" w:lineRule="auto"/>
              <w:rPr>
                <w:rFonts w:cs="Arial"/>
                <w:sz w:val="20"/>
              </w:rPr>
            </w:pPr>
            <w:r w:rsidRPr="007F62A5">
              <w:rPr>
                <w:rFonts w:cs="Arial"/>
                <w:sz w:val="20"/>
              </w:rPr>
              <w:t>% Rebate</w:t>
            </w:r>
          </w:p>
        </w:tc>
        <w:tc>
          <w:tcPr>
            <w:tcW w:w="11482" w:type="dxa"/>
            <w:gridSpan w:val="3"/>
          </w:tcPr>
          <w:p w14:paraId="3ABAB6A1" w14:textId="77777777" w:rsidR="00097D0D" w:rsidRPr="007F62A5" w:rsidRDefault="00097D0D" w:rsidP="0087316B">
            <w:pPr>
              <w:spacing w:after="0" w:line="276" w:lineRule="auto"/>
              <w:rPr>
                <w:rFonts w:cs="Arial"/>
                <w:sz w:val="20"/>
              </w:rPr>
            </w:pPr>
          </w:p>
        </w:tc>
      </w:tr>
      <w:tr w:rsidR="00097D0D" w:rsidRPr="007F62A5" w14:paraId="5590E4AB" w14:textId="77777777" w:rsidTr="0087316B">
        <w:trPr>
          <w:trHeight w:val="1042"/>
        </w:trPr>
        <w:tc>
          <w:tcPr>
            <w:tcW w:w="2835" w:type="dxa"/>
          </w:tcPr>
          <w:p w14:paraId="3558AC25" w14:textId="77777777" w:rsidR="00097D0D" w:rsidRPr="007F62A5" w:rsidRDefault="00097D0D" w:rsidP="0087316B">
            <w:pPr>
              <w:spacing w:after="0" w:line="276" w:lineRule="auto"/>
              <w:rPr>
                <w:rFonts w:cs="Arial"/>
                <w:sz w:val="20"/>
              </w:rPr>
            </w:pPr>
            <w:r w:rsidRPr="007F62A5">
              <w:rPr>
                <w:rFonts w:cs="Arial"/>
                <w:sz w:val="20"/>
              </w:rPr>
              <w:t>Other Pricing mechanism</w:t>
            </w:r>
          </w:p>
        </w:tc>
        <w:tc>
          <w:tcPr>
            <w:tcW w:w="11482" w:type="dxa"/>
            <w:gridSpan w:val="3"/>
          </w:tcPr>
          <w:p w14:paraId="25D0C7E2" w14:textId="77777777" w:rsidR="00097D0D" w:rsidRPr="007F62A5" w:rsidRDefault="00097D0D" w:rsidP="0087316B">
            <w:pPr>
              <w:spacing w:after="0" w:line="276" w:lineRule="auto"/>
              <w:rPr>
                <w:rFonts w:cs="Arial"/>
                <w:sz w:val="20"/>
              </w:rPr>
            </w:pPr>
          </w:p>
        </w:tc>
      </w:tr>
    </w:tbl>
    <w:p w14:paraId="32A15D79" w14:textId="77777777" w:rsidR="00097D0D" w:rsidRDefault="00097D0D" w:rsidP="00097D0D">
      <w:pPr>
        <w:spacing w:after="0"/>
        <w:rPr>
          <w:rFonts w:cs="Arial"/>
          <w:i/>
          <w:iCs/>
          <w:sz w:val="18"/>
          <w:szCs w:val="18"/>
        </w:rPr>
      </w:pPr>
      <w:r>
        <w:rPr>
          <w:rFonts w:cs="Arial"/>
          <w:i/>
          <w:iCs/>
          <w:sz w:val="18"/>
          <w:szCs w:val="18"/>
        </w:rPr>
        <w:t>Note: If a pricing proposal is submitted for more than one indication, the pricing for each indication, capable of being awarded on its own must be provided in Table 3</w:t>
      </w:r>
    </w:p>
    <w:p w14:paraId="738BAD44" w14:textId="77777777" w:rsidR="00097D0D" w:rsidRPr="00B634C7" w:rsidRDefault="00097D0D" w:rsidP="00097D0D">
      <w:pPr>
        <w:spacing w:after="0"/>
        <w:rPr>
          <w:rFonts w:cs="Arial"/>
          <w:i/>
          <w:iCs/>
          <w:sz w:val="18"/>
          <w:szCs w:val="18"/>
        </w:rPr>
      </w:pPr>
      <w:r>
        <w:rPr>
          <w:rFonts w:cs="Arial"/>
          <w:i/>
          <w:iCs/>
          <w:sz w:val="18"/>
          <w:szCs w:val="18"/>
        </w:rPr>
        <w:t>* I</w:t>
      </w:r>
      <w:r w:rsidRPr="00B634C7">
        <w:rPr>
          <w:rFonts w:cs="Arial"/>
          <w:i/>
          <w:iCs/>
          <w:sz w:val="18"/>
          <w:szCs w:val="18"/>
        </w:rPr>
        <w:t xml:space="preserve">f a </w:t>
      </w:r>
      <w:r>
        <w:rPr>
          <w:rFonts w:cs="Arial"/>
          <w:i/>
          <w:iCs/>
          <w:sz w:val="18"/>
          <w:szCs w:val="18"/>
        </w:rPr>
        <w:t>pricing proposal</w:t>
      </w:r>
      <w:r w:rsidRPr="00B634C7">
        <w:rPr>
          <w:rFonts w:cs="Arial"/>
          <w:i/>
          <w:iCs/>
          <w:sz w:val="18"/>
          <w:szCs w:val="18"/>
        </w:rPr>
        <w:t xml:space="preserve"> is submitted for 2L monotherapy in Scenario A, a bid must be submitted for 2L monotherapy in Scenario B</w:t>
      </w:r>
    </w:p>
    <w:p w14:paraId="50830064" w14:textId="77777777" w:rsidR="00097D0D" w:rsidRDefault="00097D0D" w:rsidP="00097D0D">
      <w:pPr>
        <w:spacing w:after="0" w:line="276" w:lineRule="auto"/>
        <w:rPr>
          <w:rFonts w:cs="Arial"/>
          <w:szCs w:val="22"/>
        </w:rPr>
      </w:pPr>
    </w:p>
    <w:tbl>
      <w:tblPr>
        <w:tblStyle w:val="TableGrid"/>
        <w:tblW w:w="14175" w:type="dxa"/>
        <w:tblInd w:w="137" w:type="dxa"/>
        <w:tblLayout w:type="fixed"/>
        <w:tblLook w:val="04A0" w:firstRow="1" w:lastRow="0" w:firstColumn="1" w:lastColumn="0" w:noHBand="0" w:noVBand="1"/>
      </w:tblPr>
      <w:tblGrid>
        <w:gridCol w:w="2835"/>
        <w:gridCol w:w="11340"/>
      </w:tblGrid>
      <w:tr w:rsidR="00097D0D" w:rsidRPr="007F62A5" w14:paraId="023113EC" w14:textId="77777777" w:rsidTr="0087316B">
        <w:tc>
          <w:tcPr>
            <w:tcW w:w="14175" w:type="dxa"/>
            <w:gridSpan w:val="2"/>
            <w:shd w:val="clear" w:color="auto" w:fill="D9D9D9" w:themeFill="background1" w:themeFillShade="D9"/>
          </w:tcPr>
          <w:p w14:paraId="4CB2CB61" w14:textId="77777777" w:rsidR="00097D0D" w:rsidRPr="007F62A5" w:rsidRDefault="00097D0D" w:rsidP="0087316B">
            <w:pPr>
              <w:spacing w:after="0" w:line="276" w:lineRule="auto"/>
              <w:rPr>
                <w:rFonts w:cs="Arial"/>
                <w:b/>
                <w:bCs/>
                <w:sz w:val="20"/>
              </w:rPr>
            </w:pPr>
            <w:r>
              <w:rPr>
                <w:rFonts w:cs="Arial"/>
                <w:b/>
                <w:bCs/>
                <w:sz w:val="20"/>
              </w:rPr>
              <w:t>Unfunded, non-ICI agents required for combination therapy*</w:t>
            </w:r>
          </w:p>
        </w:tc>
      </w:tr>
      <w:tr w:rsidR="00097D0D" w:rsidRPr="007F62A5" w14:paraId="5AE766AB" w14:textId="77777777" w:rsidTr="0087316B">
        <w:tc>
          <w:tcPr>
            <w:tcW w:w="2835" w:type="dxa"/>
          </w:tcPr>
          <w:p w14:paraId="2FD5E362" w14:textId="77777777" w:rsidR="00097D0D" w:rsidRPr="007F62A5" w:rsidRDefault="00097D0D" w:rsidP="0087316B">
            <w:pPr>
              <w:spacing w:after="0" w:line="276" w:lineRule="auto"/>
              <w:rPr>
                <w:rFonts w:cs="Arial"/>
                <w:sz w:val="20"/>
              </w:rPr>
            </w:pPr>
            <w:r w:rsidRPr="007F62A5">
              <w:rPr>
                <w:rFonts w:cs="Arial"/>
                <w:sz w:val="20"/>
              </w:rPr>
              <w:t>Strength</w:t>
            </w:r>
          </w:p>
        </w:tc>
        <w:tc>
          <w:tcPr>
            <w:tcW w:w="11340" w:type="dxa"/>
          </w:tcPr>
          <w:p w14:paraId="3B80E53F" w14:textId="77777777" w:rsidR="00097D0D" w:rsidRPr="007F62A5" w:rsidRDefault="00097D0D" w:rsidP="0087316B">
            <w:pPr>
              <w:spacing w:after="0" w:line="276" w:lineRule="auto"/>
              <w:rPr>
                <w:rFonts w:cs="Arial"/>
                <w:sz w:val="20"/>
              </w:rPr>
            </w:pPr>
          </w:p>
        </w:tc>
      </w:tr>
      <w:tr w:rsidR="00097D0D" w:rsidRPr="007F62A5" w14:paraId="08E5ED42" w14:textId="77777777" w:rsidTr="0087316B">
        <w:tc>
          <w:tcPr>
            <w:tcW w:w="2835" w:type="dxa"/>
          </w:tcPr>
          <w:p w14:paraId="7A5AA494" w14:textId="77777777" w:rsidR="00097D0D" w:rsidRPr="007F62A5" w:rsidRDefault="00097D0D" w:rsidP="0087316B">
            <w:pPr>
              <w:spacing w:after="0" w:line="276" w:lineRule="auto"/>
              <w:rPr>
                <w:rFonts w:cs="Arial"/>
                <w:sz w:val="20"/>
              </w:rPr>
            </w:pPr>
            <w:r w:rsidRPr="007F62A5">
              <w:rPr>
                <w:rFonts w:cs="Arial"/>
                <w:sz w:val="20"/>
              </w:rPr>
              <w:t>Presentation</w:t>
            </w:r>
          </w:p>
        </w:tc>
        <w:tc>
          <w:tcPr>
            <w:tcW w:w="11340" w:type="dxa"/>
          </w:tcPr>
          <w:p w14:paraId="0268C8A4" w14:textId="77777777" w:rsidR="00097D0D" w:rsidRPr="007F62A5" w:rsidRDefault="00097D0D" w:rsidP="0087316B">
            <w:pPr>
              <w:spacing w:after="0" w:line="276" w:lineRule="auto"/>
              <w:rPr>
                <w:rFonts w:cs="Arial"/>
                <w:sz w:val="20"/>
              </w:rPr>
            </w:pPr>
          </w:p>
        </w:tc>
      </w:tr>
      <w:tr w:rsidR="00097D0D" w:rsidRPr="007F62A5" w14:paraId="0A426E72" w14:textId="77777777" w:rsidTr="0087316B">
        <w:tc>
          <w:tcPr>
            <w:tcW w:w="2835" w:type="dxa"/>
          </w:tcPr>
          <w:p w14:paraId="77CBC0DC" w14:textId="77777777" w:rsidR="00097D0D" w:rsidRPr="007F62A5" w:rsidRDefault="00097D0D" w:rsidP="0087316B">
            <w:pPr>
              <w:spacing w:after="0" w:line="276" w:lineRule="auto"/>
              <w:rPr>
                <w:rFonts w:cs="Arial"/>
                <w:sz w:val="20"/>
              </w:rPr>
            </w:pPr>
            <w:r w:rsidRPr="007F62A5">
              <w:rPr>
                <w:rFonts w:cs="Arial"/>
                <w:sz w:val="20"/>
              </w:rPr>
              <w:t>Pack size</w:t>
            </w:r>
          </w:p>
        </w:tc>
        <w:tc>
          <w:tcPr>
            <w:tcW w:w="11340" w:type="dxa"/>
          </w:tcPr>
          <w:p w14:paraId="5EB2BE7B" w14:textId="77777777" w:rsidR="00097D0D" w:rsidRPr="007F62A5" w:rsidRDefault="00097D0D" w:rsidP="0087316B">
            <w:pPr>
              <w:spacing w:after="0" w:line="276" w:lineRule="auto"/>
              <w:rPr>
                <w:rFonts w:cs="Arial"/>
                <w:sz w:val="20"/>
              </w:rPr>
            </w:pPr>
          </w:p>
        </w:tc>
      </w:tr>
      <w:tr w:rsidR="00097D0D" w:rsidRPr="007F62A5" w14:paraId="5440EA98" w14:textId="77777777" w:rsidTr="0087316B">
        <w:tc>
          <w:tcPr>
            <w:tcW w:w="2835" w:type="dxa"/>
          </w:tcPr>
          <w:p w14:paraId="3193C543" w14:textId="77777777" w:rsidR="00097D0D" w:rsidRPr="007F62A5" w:rsidRDefault="00097D0D" w:rsidP="0087316B">
            <w:pPr>
              <w:spacing w:after="0" w:line="276" w:lineRule="auto"/>
              <w:rPr>
                <w:rFonts w:cs="Arial"/>
                <w:sz w:val="20"/>
              </w:rPr>
            </w:pPr>
            <w:r w:rsidRPr="007F62A5">
              <w:rPr>
                <w:rFonts w:cs="Arial"/>
                <w:sz w:val="20"/>
              </w:rPr>
              <w:t>List price</w:t>
            </w:r>
          </w:p>
        </w:tc>
        <w:tc>
          <w:tcPr>
            <w:tcW w:w="11340" w:type="dxa"/>
          </w:tcPr>
          <w:p w14:paraId="0D035783" w14:textId="77777777" w:rsidR="00097D0D" w:rsidRPr="007F62A5" w:rsidRDefault="00097D0D" w:rsidP="0087316B">
            <w:pPr>
              <w:spacing w:after="0" w:line="276" w:lineRule="auto"/>
              <w:rPr>
                <w:rFonts w:cs="Arial"/>
                <w:sz w:val="20"/>
              </w:rPr>
            </w:pPr>
          </w:p>
        </w:tc>
      </w:tr>
      <w:tr w:rsidR="00097D0D" w:rsidRPr="007F62A5" w14:paraId="703F5521" w14:textId="77777777" w:rsidTr="0087316B">
        <w:tc>
          <w:tcPr>
            <w:tcW w:w="2835" w:type="dxa"/>
          </w:tcPr>
          <w:p w14:paraId="5974B74A" w14:textId="77777777" w:rsidR="00097D0D" w:rsidRPr="007F62A5" w:rsidRDefault="00097D0D" w:rsidP="0087316B">
            <w:pPr>
              <w:spacing w:after="0" w:line="276" w:lineRule="auto"/>
              <w:rPr>
                <w:rFonts w:cs="Arial"/>
                <w:sz w:val="20"/>
              </w:rPr>
            </w:pPr>
            <w:r w:rsidRPr="007F62A5">
              <w:rPr>
                <w:rFonts w:cs="Arial"/>
                <w:sz w:val="20"/>
              </w:rPr>
              <w:t xml:space="preserve">Net </w:t>
            </w:r>
            <w:r>
              <w:rPr>
                <w:rFonts w:cs="Arial"/>
                <w:sz w:val="20"/>
              </w:rPr>
              <w:t>p</w:t>
            </w:r>
            <w:r w:rsidRPr="007F62A5">
              <w:rPr>
                <w:rFonts w:cs="Arial"/>
                <w:sz w:val="20"/>
              </w:rPr>
              <w:t>rice</w:t>
            </w:r>
          </w:p>
        </w:tc>
        <w:tc>
          <w:tcPr>
            <w:tcW w:w="11340" w:type="dxa"/>
          </w:tcPr>
          <w:p w14:paraId="6DA86533" w14:textId="77777777" w:rsidR="00097D0D" w:rsidRPr="007F62A5" w:rsidRDefault="00097D0D" w:rsidP="0087316B">
            <w:pPr>
              <w:spacing w:after="0" w:line="276" w:lineRule="auto"/>
              <w:rPr>
                <w:rFonts w:cs="Arial"/>
                <w:sz w:val="20"/>
              </w:rPr>
            </w:pPr>
          </w:p>
        </w:tc>
      </w:tr>
      <w:tr w:rsidR="00097D0D" w:rsidRPr="007F62A5" w14:paraId="436BC864" w14:textId="77777777" w:rsidTr="0087316B">
        <w:tc>
          <w:tcPr>
            <w:tcW w:w="2835" w:type="dxa"/>
          </w:tcPr>
          <w:p w14:paraId="48B1B9B7" w14:textId="77777777" w:rsidR="00097D0D" w:rsidRPr="007F62A5" w:rsidRDefault="00097D0D" w:rsidP="0087316B">
            <w:pPr>
              <w:spacing w:after="0" w:line="276" w:lineRule="auto"/>
              <w:rPr>
                <w:rFonts w:cs="Arial"/>
                <w:sz w:val="20"/>
              </w:rPr>
            </w:pPr>
            <w:r w:rsidRPr="007F62A5">
              <w:rPr>
                <w:rFonts w:cs="Arial"/>
                <w:sz w:val="20"/>
              </w:rPr>
              <w:lastRenderedPageBreak/>
              <w:t>% Rebate</w:t>
            </w:r>
          </w:p>
        </w:tc>
        <w:tc>
          <w:tcPr>
            <w:tcW w:w="11340" w:type="dxa"/>
          </w:tcPr>
          <w:p w14:paraId="652E7C84" w14:textId="77777777" w:rsidR="00097D0D" w:rsidRPr="007F62A5" w:rsidRDefault="00097D0D" w:rsidP="0087316B">
            <w:pPr>
              <w:spacing w:after="0" w:line="276" w:lineRule="auto"/>
              <w:rPr>
                <w:rFonts w:cs="Arial"/>
                <w:sz w:val="20"/>
              </w:rPr>
            </w:pPr>
          </w:p>
        </w:tc>
      </w:tr>
      <w:tr w:rsidR="00097D0D" w:rsidRPr="007F62A5" w14:paraId="1C32708D" w14:textId="77777777" w:rsidTr="0087316B">
        <w:trPr>
          <w:trHeight w:val="748"/>
        </w:trPr>
        <w:tc>
          <w:tcPr>
            <w:tcW w:w="2835" w:type="dxa"/>
          </w:tcPr>
          <w:p w14:paraId="18F38883" w14:textId="77777777" w:rsidR="00097D0D" w:rsidRPr="007F62A5" w:rsidRDefault="00097D0D" w:rsidP="0087316B">
            <w:pPr>
              <w:spacing w:after="0" w:line="276" w:lineRule="auto"/>
              <w:rPr>
                <w:rFonts w:cs="Arial"/>
                <w:sz w:val="20"/>
              </w:rPr>
            </w:pPr>
            <w:r w:rsidRPr="007F62A5">
              <w:rPr>
                <w:rFonts w:cs="Arial"/>
                <w:sz w:val="20"/>
              </w:rPr>
              <w:t>Other Pricing mechanism</w:t>
            </w:r>
          </w:p>
        </w:tc>
        <w:tc>
          <w:tcPr>
            <w:tcW w:w="11340" w:type="dxa"/>
          </w:tcPr>
          <w:p w14:paraId="51C8B772" w14:textId="77777777" w:rsidR="00097D0D" w:rsidRPr="007F62A5" w:rsidRDefault="00097D0D" w:rsidP="0087316B">
            <w:pPr>
              <w:spacing w:after="0" w:line="276" w:lineRule="auto"/>
              <w:rPr>
                <w:rFonts w:cs="Arial"/>
                <w:sz w:val="20"/>
              </w:rPr>
            </w:pPr>
          </w:p>
        </w:tc>
      </w:tr>
    </w:tbl>
    <w:p w14:paraId="5614866C" w14:textId="77777777" w:rsidR="00097D0D" w:rsidRPr="000D0DCA" w:rsidRDefault="00097D0D" w:rsidP="00097D0D">
      <w:pPr>
        <w:spacing w:after="0" w:line="276" w:lineRule="auto"/>
        <w:rPr>
          <w:rFonts w:cs="Arial"/>
          <w:i/>
          <w:iCs/>
          <w:sz w:val="18"/>
          <w:szCs w:val="18"/>
        </w:rPr>
      </w:pPr>
      <w:r w:rsidRPr="000D0DCA">
        <w:rPr>
          <w:rFonts w:cs="Arial"/>
          <w:i/>
          <w:iCs/>
          <w:sz w:val="18"/>
          <w:szCs w:val="18"/>
        </w:rPr>
        <w:t>Note: May not be relevant for all suppliers</w:t>
      </w:r>
    </w:p>
    <w:p w14:paraId="6C75B5B9" w14:textId="77777777" w:rsidR="00097D0D" w:rsidRDefault="00097D0D" w:rsidP="00097D0D">
      <w:pPr>
        <w:spacing w:after="0" w:line="276" w:lineRule="auto"/>
        <w:rPr>
          <w:rFonts w:cs="Arial"/>
          <w:szCs w:val="22"/>
        </w:rPr>
      </w:pPr>
    </w:p>
    <w:tbl>
      <w:tblPr>
        <w:tblStyle w:val="TableGrid"/>
        <w:tblW w:w="14175" w:type="dxa"/>
        <w:tblInd w:w="137" w:type="dxa"/>
        <w:tblLayout w:type="fixed"/>
        <w:tblLook w:val="04A0" w:firstRow="1" w:lastRow="0" w:firstColumn="1" w:lastColumn="0" w:noHBand="0" w:noVBand="1"/>
      </w:tblPr>
      <w:tblGrid>
        <w:gridCol w:w="14175"/>
      </w:tblGrid>
      <w:tr w:rsidR="00097D0D" w:rsidRPr="007F62A5" w14:paraId="1BA3DFC3" w14:textId="77777777" w:rsidTr="0087316B">
        <w:tc>
          <w:tcPr>
            <w:tcW w:w="14175" w:type="dxa"/>
            <w:shd w:val="clear" w:color="auto" w:fill="D9D9D9" w:themeFill="background1" w:themeFillShade="D9"/>
          </w:tcPr>
          <w:p w14:paraId="7AC967E6" w14:textId="77777777" w:rsidR="00097D0D" w:rsidRPr="007F62A5" w:rsidRDefault="00097D0D" w:rsidP="0087316B">
            <w:pPr>
              <w:spacing w:after="0" w:line="276" w:lineRule="auto"/>
              <w:rPr>
                <w:rFonts w:cs="Arial"/>
                <w:b/>
                <w:bCs/>
                <w:sz w:val="20"/>
              </w:rPr>
            </w:pPr>
            <w:r>
              <w:rPr>
                <w:rFonts w:cs="Arial"/>
                <w:b/>
                <w:bCs/>
                <w:sz w:val="20"/>
              </w:rPr>
              <w:t>Proposals including</w:t>
            </w:r>
            <w:r w:rsidRPr="007F62A5">
              <w:rPr>
                <w:rFonts w:cs="Arial"/>
                <w:b/>
                <w:bCs/>
                <w:sz w:val="20"/>
              </w:rPr>
              <w:t xml:space="preserve"> </w:t>
            </w:r>
            <w:r>
              <w:rPr>
                <w:rFonts w:cs="Arial"/>
                <w:b/>
                <w:bCs/>
                <w:sz w:val="20"/>
              </w:rPr>
              <w:t xml:space="preserve">cost-offsets on </w:t>
            </w:r>
            <w:r w:rsidRPr="007F62A5">
              <w:rPr>
                <w:rFonts w:cs="Arial"/>
                <w:b/>
                <w:bCs/>
                <w:sz w:val="20"/>
              </w:rPr>
              <w:t>pharmaceutical</w:t>
            </w:r>
            <w:r>
              <w:rPr>
                <w:rFonts w:cs="Arial"/>
                <w:b/>
                <w:bCs/>
                <w:sz w:val="20"/>
              </w:rPr>
              <w:t>s</w:t>
            </w:r>
            <w:r w:rsidRPr="007F62A5">
              <w:rPr>
                <w:rFonts w:cs="Arial"/>
                <w:b/>
                <w:bCs/>
                <w:sz w:val="20"/>
              </w:rPr>
              <w:t xml:space="preserve"> </w:t>
            </w:r>
            <w:r>
              <w:rPr>
                <w:rFonts w:cs="Arial"/>
                <w:b/>
                <w:bCs/>
                <w:sz w:val="20"/>
              </w:rPr>
              <w:t xml:space="preserve">or indications </w:t>
            </w:r>
            <w:r w:rsidRPr="007F62A5">
              <w:rPr>
                <w:rFonts w:cs="Arial"/>
                <w:b/>
                <w:bCs/>
                <w:sz w:val="20"/>
              </w:rPr>
              <w:t xml:space="preserve">not expressly identified in this RFP that we would like Pharmac to consider </w:t>
            </w:r>
            <w:r>
              <w:rPr>
                <w:rFonts w:cs="Arial"/>
                <w:b/>
                <w:bCs/>
                <w:sz w:val="20"/>
              </w:rPr>
              <w:t xml:space="preserve">in addition to the above. Note that any cost-offsets on additional pharmaceuticals or indications detailed below must be fully funded and listed on the </w:t>
            </w:r>
            <w:proofErr w:type="gramStart"/>
            <w:r>
              <w:rPr>
                <w:rFonts w:cs="Arial"/>
                <w:b/>
                <w:bCs/>
                <w:sz w:val="20"/>
              </w:rPr>
              <w:t>Pharmaceutical</w:t>
            </w:r>
            <w:proofErr w:type="gramEnd"/>
            <w:r>
              <w:rPr>
                <w:rFonts w:cs="Arial"/>
                <w:b/>
                <w:bCs/>
                <w:sz w:val="20"/>
              </w:rPr>
              <w:t xml:space="preserve"> schedule at the date RFP release, and not have been indicated as a future procurement opportunity on GETS by Pharmac.</w:t>
            </w:r>
          </w:p>
        </w:tc>
      </w:tr>
      <w:tr w:rsidR="00097D0D" w:rsidRPr="007F62A5" w14:paraId="45AB2570" w14:textId="77777777" w:rsidTr="0087316B">
        <w:trPr>
          <w:trHeight w:val="1754"/>
        </w:trPr>
        <w:tc>
          <w:tcPr>
            <w:tcW w:w="14175" w:type="dxa"/>
          </w:tcPr>
          <w:p w14:paraId="78CC0365" w14:textId="77777777" w:rsidR="00097D0D" w:rsidRPr="007F62A5" w:rsidRDefault="00097D0D" w:rsidP="0087316B">
            <w:pPr>
              <w:spacing w:after="0" w:line="276" w:lineRule="auto"/>
              <w:rPr>
                <w:rFonts w:cs="Arial"/>
                <w:sz w:val="20"/>
              </w:rPr>
            </w:pPr>
          </w:p>
        </w:tc>
      </w:tr>
    </w:tbl>
    <w:p w14:paraId="51C81B51" w14:textId="77777777" w:rsidR="00097D0D" w:rsidRDefault="00097D0D" w:rsidP="00097D0D">
      <w:pPr>
        <w:spacing w:after="0" w:line="276" w:lineRule="auto"/>
        <w:rPr>
          <w:rFonts w:cs="Arial"/>
          <w:i/>
          <w:iCs/>
          <w:sz w:val="18"/>
          <w:szCs w:val="18"/>
        </w:rPr>
      </w:pPr>
      <w:r>
        <w:rPr>
          <w:rFonts w:cs="Arial"/>
          <w:i/>
          <w:iCs/>
          <w:sz w:val="18"/>
          <w:szCs w:val="18"/>
        </w:rPr>
        <w:t xml:space="preserve">If </w:t>
      </w:r>
      <w:r w:rsidRPr="004F4346">
        <w:rPr>
          <w:rFonts w:cs="Arial"/>
          <w:i/>
          <w:iCs/>
          <w:sz w:val="18"/>
          <w:szCs w:val="18"/>
        </w:rPr>
        <w:t>submitting a proposal that includes cost savings on other currently funded agen</w:t>
      </w:r>
      <w:r>
        <w:rPr>
          <w:rFonts w:cs="Arial"/>
          <w:i/>
          <w:iCs/>
          <w:sz w:val="18"/>
          <w:szCs w:val="18"/>
        </w:rPr>
        <w:t>t</w:t>
      </w:r>
      <w:r w:rsidRPr="004F4346">
        <w:rPr>
          <w:rFonts w:cs="Arial"/>
          <w:i/>
          <w:iCs/>
          <w:sz w:val="18"/>
          <w:szCs w:val="18"/>
        </w:rPr>
        <w:t>s and/or indications</w:t>
      </w:r>
      <w:r>
        <w:rPr>
          <w:rFonts w:cs="Arial"/>
          <w:i/>
          <w:iCs/>
          <w:sz w:val="18"/>
          <w:szCs w:val="18"/>
        </w:rPr>
        <w:t>,</w:t>
      </w:r>
      <w:r w:rsidRPr="004F4346">
        <w:rPr>
          <w:rFonts w:cs="Arial"/>
          <w:i/>
          <w:iCs/>
          <w:sz w:val="18"/>
          <w:szCs w:val="18"/>
        </w:rPr>
        <w:t xml:space="preserve"> a separate proposal </w:t>
      </w:r>
      <w:r>
        <w:rPr>
          <w:rFonts w:cs="Arial"/>
          <w:b/>
          <w:bCs/>
          <w:i/>
          <w:iCs/>
          <w:sz w:val="18"/>
          <w:szCs w:val="18"/>
        </w:rPr>
        <w:t xml:space="preserve">must </w:t>
      </w:r>
      <w:r w:rsidRPr="004F4346">
        <w:rPr>
          <w:rFonts w:cs="Arial"/>
          <w:i/>
          <w:iCs/>
          <w:sz w:val="18"/>
          <w:szCs w:val="18"/>
        </w:rPr>
        <w:t>be submitted for the indication(s) that does not include cost savings on other currently funded agents and/or ICI indications</w:t>
      </w:r>
    </w:p>
    <w:p w14:paraId="04CCE645" w14:textId="77777777" w:rsidR="00097D0D" w:rsidRPr="004F4346" w:rsidRDefault="00097D0D" w:rsidP="00097D0D">
      <w:pPr>
        <w:spacing w:after="0" w:line="276" w:lineRule="auto"/>
        <w:rPr>
          <w:rFonts w:cs="Arial"/>
          <w:i/>
          <w:iCs/>
          <w:sz w:val="18"/>
          <w:szCs w:val="18"/>
        </w:rPr>
      </w:pPr>
    </w:p>
    <w:tbl>
      <w:tblPr>
        <w:tblStyle w:val="TableGrid"/>
        <w:tblW w:w="14175" w:type="dxa"/>
        <w:tblInd w:w="137" w:type="dxa"/>
        <w:tblLayout w:type="fixed"/>
        <w:tblLook w:val="04A0" w:firstRow="1" w:lastRow="0" w:firstColumn="1" w:lastColumn="0" w:noHBand="0" w:noVBand="1"/>
      </w:tblPr>
      <w:tblGrid>
        <w:gridCol w:w="14175"/>
      </w:tblGrid>
      <w:tr w:rsidR="00097D0D" w:rsidRPr="007F62A5" w14:paraId="019CAA54" w14:textId="77777777" w:rsidTr="0087316B">
        <w:tc>
          <w:tcPr>
            <w:tcW w:w="14175" w:type="dxa"/>
            <w:shd w:val="clear" w:color="auto" w:fill="D9D9D9" w:themeFill="background1" w:themeFillShade="D9"/>
          </w:tcPr>
          <w:p w14:paraId="43AA9180" w14:textId="77777777" w:rsidR="00097D0D" w:rsidRPr="00E04F16" w:rsidRDefault="00097D0D" w:rsidP="0087316B">
            <w:pPr>
              <w:spacing w:after="0" w:line="276" w:lineRule="auto"/>
              <w:rPr>
                <w:rFonts w:cs="Arial"/>
                <w:b/>
                <w:bCs/>
                <w:sz w:val="20"/>
              </w:rPr>
            </w:pPr>
            <w:r>
              <w:rPr>
                <w:rFonts w:cs="Arial"/>
                <w:b/>
                <w:bCs/>
                <w:sz w:val="20"/>
              </w:rPr>
              <w:t xml:space="preserve">Having considered the </w:t>
            </w:r>
            <w:r w:rsidRPr="00E04F16">
              <w:rPr>
                <w:rFonts w:cs="Arial"/>
                <w:b/>
                <w:bCs/>
                <w:i/>
                <w:iCs/>
                <w:sz w:val="20"/>
              </w:rPr>
              <w:t>Pharmac standard terms and conditions for the supply of pharmaceuticals</w:t>
            </w:r>
            <w:r>
              <w:rPr>
                <w:rFonts w:cs="Arial"/>
                <w:b/>
                <w:bCs/>
                <w:i/>
                <w:iCs/>
                <w:sz w:val="20"/>
              </w:rPr>
              <w:t xml:space="preserve"> 2022</w:t>
            </w:r>
            <w:r>
              <w:rPr>
                <w:rFonts w:cs="Arial"/>
                <w:b/>
                <w:bCs/>
                <w:sz w:val="20"/>
              </w:rPr>
              <w:t xml:space="preserve"> are there any special terms you would like to note up front, please refer to the Out of Scope and Negotiation sections of the RFP for areas Pharmac will not negotiate on. </w:t>
            </w:r>
          </w:p>
        </w:tc>
      </w:tr>
      <w:tr w:rsidR="00097D0D" w:rsidRPr="007F62A5" w14:paraId="783A5B41" w14:textId="77777777" w:rsidTr="0087316B">
        <w:trPr>
          <w:trHeight w:val="1754"/>
        </w:trPr>
        <w:tc>
          <w:tcPr>
            <w:tcW w:w="14175" w:type="dxa"/>
          </w:tcPr>
          <w:p w14:paraId="723F0F49" w14:textId="77777777" w:rsidR="00097D0D" w:rsidRPr="007F62A5" w:rsidRDefault="00097D0D" w:rsidP="0087316B">
            <w:pPr>
              <w:spacing w:after="0" w:line="276" w:lineRule="auto"/>
              <w:rPr>
                <w:rFonts w:cs="Arial"/>
                <w:sz w:val="20"/>
              </w:rPr>
            </w:pPr>
          </w:p>
        </w:tc>
      </w:tr>
    </w:tbl>
    <w:p w14:paraId="51A1CEDB" w14:textId="77777777" w:rsidR="00E04F16" w:rsidRPr="00097D0D" w:rsidRDefault="00E04F16" w:rsidP="00097D0D"/>
    <w:sectPr w:rsidR="00E04F16" w:rsidRPr="00097D0D" w:rsidSect="00945550">
      <w:footerReference w:type="default" r:id="rId13"/>
      <w:pgSz w:w="15840" w:h="12240" w:orient="landscape"/>
      <w:pgMar w:top="1440" w:right="1080" w:bottom="1440" w:left="108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BC84" w14:textId="77777777" w:rsidR="008F1D87" w:rsidRDefault="008F1D87">
      <w:r>
        <w:separator/>
      </w:r>
    </w:p>
  </w:endnote>
  <w:endnote w:type="continuationSeparator" w:id="0">
    <w:p w14:paraId="296328C9" w14:textId="77777777" w:rsidR="008F1D87" w:rsidRDefault="008F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41C5" w14:textId="0D0C2EE6" w:rsidR="00C87F1A" w:rsidRPr="00D22024" w:rsidRDefault="00D22024" w:rsidP="00D22024">
    <w:pPr>
      <w:tabs>
        <w:tab w:val="right" w:pos="8550"/>
      </w:tabs>
      <w:rPr>
        <w:rFonts w:cs="Arial"/>
        <w:sz w:val="16"/>
        <w:szCs w:val="16"/>
      </w:rPr>
    </w:pPr>
    <w:r>
      <w:rPr>
        <w:rFonts w:cs="Arial"/>
        <w:sz w:val="16"/>
        <w:szCs w:val="16"/>
      </w:rPr>
      <w:tab/>
    </w:r>
    <w:r w:rsidR="00C87F1A" w:rsidRPr="00C87F1A">
      <w:rPr>
        <w:rFonts w:cs="Arial"/>
        <w:sz w:val="16"/>
        <w:szCs w:val="16"/>
      </w:rPr>
      <w:fldChar w:fldCharType="begin"/>
    </w:r>
    <w:r w:rsidR="00C87F1A" w:rsidRPr="00C87F1A">
      <w:rPr>
        <w:rFonts w:cs="Arial"/>
        <w:sz w:val="16"/>
        <w:szCs w:val="16"/>
      </w:rPr>
      <w:instrText xml:space="preserve"> PAGE </w:instrText>
    </w:r>
    <w:r w:rsidR="00C87F1A" w:rsidRPr="00C87F1A">
      <w:rPr>
        <w:rFonts w:cs="Arial"/>
        <w:sz w:val="16"/>
        <w:szCs w:val="16"/>
      </w:rPr>
      <w:fldChar w:fldCharType="separate"/>
    </w:r>
    <w:r w:rsidR="00D74064">
      <w:rPr>
        <w:rFonts w:cs="Arial"/>
        <w:noProof/>
        <w:sz w:val="16"/>
        <w:szCs w:val="16"/>
      </w:rPr>
      <w:t>1</w:t>
    </w:r>
    <w:r w:rsidR="00C87F1A"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5FDD" w14:textId="77777777" w:rsidR="008F1D87" w:rsidRDefault="008F1D87">
      <w:r>
        <w:separator/>
      </w:r>
    </w:p>
  </w:footnote>
  <w:footnote w:type="continuationSeparator" w:id="0">
    <w:p w14:paraId="0933E386" w14:textId="77777777" w:rsidR="008F1D87" w:rsidRDefault="008F1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D9"/>
    <w:multiLevelType w:val="hybridMultilevel"/>
    <w:tmpl w:val="04825B82"/>
    <w:lvl w:ilvl="0" w:tplc="FFFFFFFF">
      <w:start w:val="1"/>
      <w:numFmt w:val="lowerLetter"/>
      <w:lvlText w:val="(%1)"/>
      <w:lvlJc w:val="left"/>
      <w:pPr>
        <w:ind w:left="360" w:hanging="360"/>
      </w:pPr>
      <w:rPr>
        <w:rFonts w:hint="default"/>
        <w:b w:val="0"/>
        <w:bCs/>
      </w:rPr>
    </w:lvl>
    <w:lvl w:ilvl="1" w:tplc="9330084A">
      <w:start w:val="1"/>
      <w:numFmt w:val="lowerRoman"/>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350425"/>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CE5D92"/>
    <w:multiLevelType w:val="hybridMultilevel"/>
    <w:tmpl w:val="ED6CEBA2"/>
    <w:lvl w:ilvl="0" w:tplc="FFFFFFFF">
      <w:start w:val="1"/>
      <w:numFmt w:val="lowerLetter"/>
      <w:lvlText w:val="(%1)"/>
      <w:lvlJc w:val="left"/>
      <w:pPr>
        <w:ind w:left="720" w:hanging="360"/>
      </w:pPr>
      <w:rPr>
        <w:rFonts w:hint="default"/>
        <w:b w:val="0"/>
        <w:bCs/>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31ACB"/>
    <w:multiLevelType w:val="hybridMultilevel"/>
    <w:tmpl w:val="C92C1CFA"/>
    <w:lvl w:ilvl="0" w:tplc="299EFEE0">
      <w:start w:val="1"/>
      <w:numFmt w:val="lowerLetter"/>
      <w:lvlText w:val="(%1)"/>
      <w:lvlJc w:val="left"/>
      <w:pPr>
        <w:ind w:left="360" w:hanging="360"/>
      </w:pPr>
      <w:rPr>
        <w:rFonts w:ascii="Arial" w:hAnsi="Arial" w:cs="Arial" w:hint="default"/>
        <w:b w:val="0"/>
        <w:i w:val="0"/>
        <w:caps w:val="0"/>
        <w:strike w:val="0"/>
        <w:dstrike w:val="0"/>
        <w:outline w:val="0"/>
        <w:shadow w:val="0"/>
        <w:emboss w:val="0"/>
        <w:imprint w:val="0"/>
        <w:vanish w:val="0"/>
        <w:sz w:val="20"/>
        <w:szCs w:val="22"/>
        <w:u w:val="none"/>
        <w:effect w:val="none"/>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C300EB3"/>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965FFC"/>
    <w:multiLevelType w:val="multilevel"/>
    <w:tmpl w:val="872659A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DD0464"/>
    <w:multiLevelType w:val="hybridMultilevel"/>
    <w:tmpl w:val="D186973A"/>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DC75689"/>
    <w:multiLevelType w:val="multilevel"/>
    <w:tmpl w:val="DA849B50"/>
    <w:lvl w:ilvl="0">
      <w:start w:val="1"/>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F445CB"/>
    <w:multiLevelType w:val="hybridMultilevel"/>
    <w:tmpl w:val="356010C8"/>
    <w:lvl w:ilvl="0" w:tplc="0610CCC4">
      <w:start w:val="1"/>
      <w:numFmt w:val="lowerLetter"/>
      <w:lvlText w:val="(%1)"/>
      <w:lvlJc w:val="left"/>
      <w:pPr>
        <w:ind w:left="720" w:hanging="360"/>
      </w:pPr>
      <w:rPr>
        <w:rFonts w:hint="default"/>
        <w:b w:val="0"/>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E6B5ABE"/>
    <w:multiLevelType w:val="hybridMultilevel"/>
    <w:tmpl w:val="DA36E3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D43663"/>
    <w:multiLevelType w:val="hybridMultilevel"/>
    <w:tmpl w:val="82B6EED2"/>
    <w:lvl w:ilvl="0" w:tplc="14090001">
      <w:start w:val="1"/>
      <w:numFmt w:val="bullet"/>
      <w:lvlText w:val=""/>
      <w:lvlJc w:val="left"/>
      <w:pPr>
        <w:ind w:left="720" w:hanging="360"/>
      </w:pPr>
      <w:rPr>
        <w:rFonts w:ascii="Symbol" w:hAnsi="Symbol" w:hint="default"/>
        <w:b w:val="0"/>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CA60EB8"/>
    <w:multiLevelType w:val="hybridMultilevel"/>
    <w:tmpl w:val="356010C8"/>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48812C2"/>
    <w:multiLevelType w:val="hybridMultilevel"/>
    <w:tmpl w:val="B97E8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D99553E"/>
    <w:multiLevelType w:val="hybridMultilevel"/>
    <w:tmpl w:val="65DAD926"/>
    <w:lvl w:ilvl="0" w:tplc="46EC4B38">
      <w:start w:val="1"/>
      <w:numFmt w:val="lowerLetter"/>
      <w:lvlText w:val="(%1)"/>
      <w:lvlJc w:val="left"/>
      <w:pPr>
        <w:ind w:left="360" w:hanging="360"/>
      </w:pPr>
      <w:rPr>
        <w:rFonts w:ascii="Arial" w:hAnsi="Arial" w:cs="Arial" w:hint="default"/>
        <w:b w:val="0"/>
        <w:i w:val="0"/>
        <w:caps w:val="0"/>
        <w:strike w:val="0"/>
        <w:dstrike w:val="0"/>
        <w:outline w:val="0"/>
        <w:shadow w:val="0"/>
        <w:emboss w:val="0"/>
        <w:imprint w:val="0"/>
        <w:vanish w:val="0"/>
        <w:sz w:val="20"/>
        <w:szCs w:val="18"/>
        <w:u w:val="none"/>
        <w:effect w:val="none"/>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996721">
    <w:abstractNumId w:val="7"/>
  </w:num>
  <w:num w:numId="2" w16cid:durableId="1534615418">
    <w:abstractNumId w:val="14"/>
  </w:num>
  <w:num w:numId="3" w16cid:durableId="867791789">
    <w:abstractNumId w:val="8"/>
  </w:num>
  <w:num w:numId="4" w16cid:durableId="2027176223">
    <w:abstractNumId w:val="11"/>
  </w:num>
  <w:num w:numId="5" w16cid:durableId="2087454811">
    <w:abstractNumId w:val="9"/>
  </w:num>
  <w:num w:numId="6" w16cid:durableId="85152045">
    <w:abstractNumId w:val="2"/>
  </w:num>
  <w:num w:numId="7" w16cid:durableId="1464347590">
    <w:abstractNumId w:val="12"/>
  </w:num>
  <w:num w:numId="8" w16cid:durableId="656567755">
    <w:abstractNumId w:val="4"/>
  </w:num>
  <w:num w:numId="9" w16cid:durableId="480390743">
    <w:abstractNumId w:val="15"/>
  </w:num>
  <w:num w:numId="10" w16cid:durableId="1300959583">
    <w:abstractNumId w:val="3"/>
  </w:num>
  <w:num w:numId="11" w16cid:durableId="435636586">
    <w:abstractNumId w:val="6"/>
  </w:num>
  <w:num w:numId="12" w16cid:durableId="342242282">
    <w:abstractNumId w:val="13"/>
  </w:num>
  <w:num w:numId="13" w16cid:durableId="1143813390">
    <w:abstractNumId w:val="5"/>
  </w:num>
  <w:num w:numId="14" w16cid:durableId="735666666">
    <w:abstractNumId w:val="1"/>
  </w:num>
  <w:num w:numId="15" w16cid:durableId="635961364">
    <w:abstractNumId w:val="10"/>
  </w:num>
  <w:num w:numId="16" w16cid:durableId="194433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50"/>
    <w:rsid w:val="00097D0D"/>
    <w:rsid w:val="00151C3B"/>
    <w:rsid w:val="001A3329"/>
    <w:rsid w:val="001D2BE9"/>
    <w:rsid w:val="00271D8D"/>
    <w:rsid w:val="002C4A8A"/>
    <w:rsid w:val="00346E4D"/>
    <w:rsid w:val="003619FA"/>
    <w:rsid w:val="003B63F9"/>
    <w:rsid w:val="004550C6"/>
    <w:rsid w:val="0046248D"/>
    <w:rsid w:val="004C530F"/>
    <w:rsid w:val="004C6484"/>
    <w:rsid w:val="00501BDA"/>
    <w:rsid w:val="00736168"/>
    <w:rsid w:val="007F0D56"/>
    <w:rsid w:val="007F62A5"/>
    <w:rsid w:val="008F1D87"/>
    <w:rsid w:val="008F7723"/>
    <w:rsid w:val="0091435B"/>
    <w:rsid w:val="00945550"/>
    <w:rsid w:val="009A0EA2"/>
    <w:rsid w:val="00B54321"/>
    <w:rsid w:val="00B731A1"/>
    <w:rsid w:val="00BF1CFB"/>
    <w:rsid w:val="00C87F1A"/>
    <w:rsid w:val="00CB5D06"/>
    <w:rsid w:val="00D22024"/>
    <w:rsid w:val="00D74064"/>
    <w:rsid w:val="00D8646B"/>
    <w:rsid w:val="00E04F16"/>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ECB0A"/>
  <w15:chartTrackingRefBased/>
  <w15:docId w15:val="{CFB6D5C8-E267-432D-8165-28C785FC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550"/>
    <w:pPr>
      <w:spacing w:after="280"/>
    </w:pPr>
    <w:rPr>
      <w:rFonts w:ascii="Arial" w:hAnsi="Arial"/>
      <w:sz w:val="22"/>
      <w:lang w:eastAsia="en-US"/>
    </w:rPr>
  </w:style>
  <w:style w:type="paragraph" w:styleId="Heading1">
    <w:name w:val="heading 1"/>
    <w:aliases w:val="Section Heading"/>
    <w:basedOn w:val="Normal"/>
    <w:next w:val="Normal"/>
    <w:link w:val="Heading1Char"/>
    <w:uiPriority w:val="9"/>
    <w:qFormat/>
    <w:rsid w:val="00945550"/>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aliases w:val="Section Heading Char"/>
    <w:basedOn w:val="DefaultParagraphFont"/>
    <w:link w:val="Heading1"/>
    <w:rsid w:val="00945550"/>
    <w:rPr>
      <w:rFonts w:ascii="Arial" w:hAnsi="Arial"/>
      <w:b/>
      <w:sz w:val="22"/>
      <w:lang w:eastAsia="en-US"/>
    </w:rPr>
  </w:style>
  <w:style w:type="character" w:styleId="CommentReference">
    <w:name w:val="annotation reference"/>
    <w:rsid w:val="00945550"/>
    <w:rPr>
      <w:sz w:val="16"/>
      <w:szCs w:val="16"/>
    </w:rPr>
  </w:style>
  <w:style w:type="paragraph" w:styleId="CommentText">
    <w:name w:val="annotation text"/>
    <w:basedOn w:val="Normal"/>
    <w:link w:val="CommentTextChar"/>
    <w:rsid w:val="00945550"/>
    <w:rPr>
      <w:sz w:val="20"/>
    </w:rPr>
  </w:style>
  <w:style w:type="character" w:customStyle="1" w:styleId="CommentTextChar">
    <w:name w:val="Comment Text Char"/>
    <w:basedOn w:val="DefaultParagraphFont"/>
    <w:link w:val="CommentText"/>
    <w:rsid w:val="00945550"/>
    <w:rPr>
      <w:rFonts w:ascii="Arial" w:hAnsi="Arial"/>
      <w:lang w:eastAsia="en-US"/>
    </w:rPr>
  </w:style>
  <w:style w:type="character" w:styleId="Hyperlink">
    <w:name w:val="Hyperlink"/>
    <w:basedOn w:val="DefaultParagraphFont"/>
    <w:unhideWhenUsed/>
    <w:rsid w:val="00945550"/>
    <w:rPr>
      <w:color w:val="0000FF" w:themeColor="hyperlink"/>
      <w:u w:val="single"/>
    </w:rPr>
  </w:style>
  <w:style w:type="character" w:styleId="UnresolvedMention">
    <w:name w:val="Unresolved Mention"/>
    <w:basedOn w:val="DefaultParagraphFont"/>
    <w:uiPriority w:val="99"/>
    <w:semiHidden/>
    <w:unhideWhenUsed/>
    <w:rsid w:val="00945550"/>
    <w:rPr>
      <w:color w:val="605E5C"/>
      <w:shd w:val="clear" w:color="auto" w:fill="E1DFDD"/>
    </w:rPr>
  </w:style>
  <w:style w:type="paragraph" w:styleId="ListParagraph">
    <w:name w:val="List Paragraph"/>
    <w:basedOn w:val="Normal"/>
    <w:link w:val="ListParagraphChar"/>
    <w:uiPriority w:val="34"/>
    <w:qFormat/>
    <w:rsid w:val="00945550"/>
    <w:pPr>
      <w:ind w:left="720"/>
      <w:contextualSpacing/>
    </w:pPr>
    <w:rPr>
      <w:rFonts w:cs="Arial"/>
      <w:szCs w:val="24"/>
      <w:lang w:val="en-AU"/>
    </w:rPr>
  </w:style>
  <w:style w:type="paragraph" w:customStyle="1" w:styleId="Indent1">
    <w:name w:val="Indent 1"/>
    <w:basedOn w:val="Normal"/>
    <w:link w:val="Indent1Char"/>
    <w:rsid w:val="00945550"/>
    <w:pPr>
      <w:ind w:left="567"/>
    </w:pPr>
    <w:rPr>
      <w:rFonts w:cs="Arial"/>
    </w:rPr>
  </w:style>
  <w:style w:type="character" w:customStyle="1" w:styleId="Indent1Char">
    <w:name w:val="Indent 1 Char"/>
    <w:link w:val="Indent1"/>
    <w:locked/>
    <w:rsid w:val="00945550"/>
    <w:rPr>
      <w:rFonts w:ascii="Arial" w:hAnsi="Arial" w:cs="Arial"/>
      <w:sz w:val="22"/>
      <w:lang w:eastAsia="en-US"/>
    </w:rPr>
  </w:style>
  <w:style w:type="paragraph" w:styleId="CommentSubject">
    <w:name w:val="annotation subject"/>
    <w:basedOn w:val="CommentText"/>
    <w:next w:val="CommentText"/>
    <w:link w:val="CommentSubjectChar"/>
    <w:semiHidden/>
    <w:unhideWhenUsed/>
    <w:rsid w:val="004C530F"/>
    <w:rPr>
      <w:b/>
      <w:bCs/>
    </w:rPr>
  </w:style>
  <w:style w:type="character" w:customStyle="1" w:styleId="CommentSubjectChar">
    <w:name w:val="Comment Subject Char"/>
    <w:basedOn w:val="CommentTextChar"/>
    <w:link w:val="CommentSubject"/>
    <w:semiHidden/>
    <w:rsid w:val="004C530F"/>
    <w:rPr>
      <w:rFonts w:ascii="Arial" w:hAnsi="Arial"/>
      <w:b/>
      <w:bCs/>
      <w:lang w:eastAsia="en-US"/>
    </w:rPr>
  </w:style>
  <w:style w:type="table" w:styleId="TableGrid">
    <w:name w:val="Table Grid"/>
    <w:basedOn w:val="TableNormal"/>
    <w:rsid w:val="004C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97D0D"/>
    <w:rPr>
      <w:rFonts w:ascii="Arial" w:hAnsi="Arial" w:cs="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By%20electronic%20transfer%20using%20GETS%20(https://www.gets.govt.nz)%20"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pharmac.govt.nz/medicine-funding-and-supply/the-funding-process/policies-manuals-and-processes/factors-for-consideration/"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procurement.govt.nz/broader-outcomes/"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procurement.govt.nz/assets/procurement-property/documents/supplier-code-of-conduct.pdf" TargetMode="External" Id="rId10" /><Relationship Type="http://schemas.openxmlformats.org/officeDocument/2006/relationships/settings" Target="settings.xml" Id="rId4" /><Relationship Type="http://schemas.openxmlformats.org/officeDocument/2006/relationships/hyperlink" Target="https://www.procurement.govt.nz/procurement/improving-your-procurement/frameworks-reporting-and-advice/reporting-on-progressive-procurement-policy/" TargetMode="External" Id="rId9" /><Relationship Type="http://schemas.openxmlformats.org/officeDocument/2006/relationships/fontTable" Target="fontTable.xml" Id="rId14" /><Relationship Type="http://schemas.openxmlformats.org/officeDocument/2006/relationships/customXml" Target="/customXML/item2.xml" Id="R0f39b06e97f941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A1593390</value>
    </field>
    <field name="Objective-Title">
      <value order="0">Schedule 4 - Supplier Proposal Form - ICI for NSCLC RFP</value>
    </field>
    <field name="Objective-Description">
      <value order="0"/>
    </field>
    <field name="Objective-CreationStamp">
      <value order="0">2022-05-31T04:23:09Z</value>
    </field>
    <field name="Objective-IsApproved">
      <value order="0">false</value>
    </field>
    <field name="Objective-IsPublished">
      <value order="0">true</value>
    </field>
    <field name="Objective-DatePublished">
      <value order="0">2022-07-05T22:38:02Z</value>
    </field>
    <field name="Objective-ModificationStamp">
      <value order="0">2022-07-05T22:38:02Z</value>
    </field>
    <field name="Objective-Owner">
      <value order="0">Sam Bright</value>
    </field>
    <field name="Objective-Path">
      <value order="0">Objective Global Folder:PHARMAC Fileplan:Drug supply:RFPs:Immune checkpoint inhibitor for lung cancer RFP:06 RFP documents</value>
    </field>
    <field name="Objective-Parent">
      <value order="0">06 RFP documents</value>
    </field>
    <field name="Objective-State">
      <value order="0">Published</value>
    </field>
    <field name="Objective-VersionId">
      <value order="0">vA2830848</value>
    </field>
    <field name="Objective-Version">
      <value order="0">1.0</value>
    </field>
    <field name="Objective-VersionNumber">
      <value order="0">7</value>
    </field>
    <field name="Objective-VersionComment">
      <value order="0"/>
    </field>
    <field name="Objective-FileNumber">
      <value order="0">qA37821</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Bright</dc:creator>
  <cp:keywords/>
  <dc:description/>
  <cp:lastModifiedBy>Sam Bright</cp:lastModifiedBy>
  <cp:revision>8</cp:revision>
  <dcterms:created xsi:type="dcterms:W3CDTF">2022-05-31T04:04:00Z</dcterms:created>
  <dcterms:modified xsi:type="dcterms:W3CDTF">2022-07-05T22:36:00Z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A1593390</vt:lpwstr>
  </property>
  <property fmtid="{D5CDD505-2E9C-101B-9397-08002B2CF9AE}" pid="4" name="Objective-Title">
    <vt:lpwstr>Schedule 4 - Supplier Proposal Form - ICI for NSCLC RFP</vt:lpwstr>
  </property>
  <property fmtid="{D5CDD505-2E9C-101B-9397-08002B2CF9AE}" pid="5" name="Objective-Description">
    <vt:lpwstr/>
  </property>
  <property fmtid="{D5CDD505-2E9C-101B-9397-08002B2CF9AE}" pid="6" name="Objective-CreationStamp">
    <vt:filetime>2022-05-31T04:23:09Z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2022-07-05T22:38:02Z</vt:filetime>
  </property>
  <property fmtid="{D5CDD505-2E9C-101B-9397-08002B2CF9AE}" pid="10" name="Objective-ModificationStamp">
    <vt:filetime>2022-07-05T22:38:02Z</vt:filetime>
  </property>
  <property fmtid="{D5CDD505-2E9C-101B-9397-08002B2CF9AE}" pid="11" name="Objective-Owner">
    <vt:lpwstr>Sam Bright</vt:lpwstr>
  </property>
  <property fmtid="{D5CDD505-2E9C-101B-9397-08002B2CF9AE}" pid="12" name="Objective-Path">
    <vt:lpwstr>Objective Global Folder:PHARMAC Fileplan:Drug supply:RFPs:Immune checkpoint inhibitor for lung cancer RFP:06 RFP documents</vt:lpwstr>
  </property>
  <property fmtid="{D5CDD505-2E9C-101B-9397-08002B2CF9AE}" pid="13" name="Objective-Parent">
    <vt:lpwstr>06 RFP documents</vt:lpwstr>
  </property>
  <property fmtid="{D5CDD505-2E9C-101B-9397-08002B2CF9AE}" pid="14" name="Objective-State">
    <vt:lpwstr>Published</vt:lpwstr>
  </property>
  <property fmtid="{D5CDD505-2E9C-101B-9397-08002B2CF9AE}" pid="15" name="Objective-VersionId">
    <vt:lpwstr>vA2830848</vt:lpwstr>
  </property>
  <property fmtid="{D5CDD505-2E9C-101B-9397-08002B2CF9AE}" pid="16" name="Objective-Version">
    <vt:lpwstr>1.0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qA37821</vt:lpwstr>
  </property>
  <property fmtid="{D5CDD505-2E9C-101B-9397-08002B2CF9AE}" pid="20" name="Objective-Classification">
    <vt:lpwstr/>
  </property>
  <property fmtid="{D5CDD505-2E9C-101B-9397-08002B2CF9AE}" pid="21" name="Objective-Caveats">
    <vt:lpwstr/>
  </property>
  <property fmtid="{D5CDD505-2E9C-101B-9397-08002B2CF9AE}" pid="22" name="Objective-Application / Proposal Number">
    <vt:lpwstr/>
  </property>
  <property fmtid="{D5CDD505-2E9C-101B-9397-08002B2CF9AE}" pid="23" name="Objective-Additional Information Number">
    <vt:lpwstr/>
  </property>
  <property fmtid="{D5CDD505-2E9C-101B-9397-08002B2CF9AE}" pid="24" name="Objective-DOCSOpen Document Number">
    <vt:lpwstr/>
  </property>
  <property fmtid="{D5CDD505-2E9C-101B-9397-08002B2CF9AE}" pid="25" name="Objective-DOCSOpen Document Author">
    <vt:lpwstr/>
  </property>
  <property fmtid="{D5CDD505-2E9C-101B-9397-08002B2CF9AE}" pid="26" name="Objective-DOCSOpen Document Type">
    <vt:lpwstr/>
  </property>
  <property fmtid="{D5CDD505-2E9C-101B-9397-08002B2CF9AE}" pid="27" name="Objective-DOCSOpen Security">
    <vt:lpwstr/>
  </property>
  <property fmtid="{D5CDD505-2E9C-101B-9397-08002B2CF9AE}" pid="28" name="Objective-DOCSOpen System ID">
    <vt:lpwstr/>
  </property>
  <property fmtid="{D5CDD505-2E9C-101B-9397-08002B2CF9AE}" pid="29" name="Objective-Inherit Keyword">
    <vt:lpwstr>Y</vt:lpwstr>
  </property>
  <property fmtid="{D5CDD505-2E9C-101B-9397-08002B2CF9AE}" pid="30" name="Objective-Connect Creator">
    <vt:lpwstr/>
  </property>
  <property fmtid="{D5CDD505-2E9C-101B-9397-08002B2CF9AE}" pid="31" name="Objective-Comment">
    <vt:lpwstr/>
  </property>
</Properties>
</file>