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83AA" w14:textId="52DF1982" w:rsidR="00531B14" w:rsidRPr="00531B14" w:rsidRDefault="003B3F5C" w:rsidP="00531B14">
      <w:pPr>
        <w:pStyle w:val="Header"/>
        <w:rPr>
          <w:b/>
          <w:bCs/>
          <w:sz w:val="32"/>
          <w:szCs w:val="32"/>
        </w:rPr>
      </w:pPr>
      <w:r w:rsidRPr="003E0A43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6231A8" wp14:editId="1EF65FA7">
                <wp:simplePos x="0" y="0"/>
                <wp:positionH relativeFrom="margin">
                  <wp:posOffset>3176270</wp:posOffset>
                </wp:positionH>
                <wp:positionV relativeFrom="paragraph">
                  <wp:posOffset>5080</wp:posOffset>
                </wp:positionV>
                <wp:extent cx="2552700" cy="1428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92BF" w14:textId="77777777" w:rsidR="003B3F5C" w:rsidRDefault="003B3F5C" w:rsidP="003B3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rPr>
                                <w:rFonts w:cs="Arial"/>
                                <w:szCs w:val="22"/>
                                <w:lang w:eastAsia="en-NZ"/>
                              </w:rPr>
                            </w:pPr>
                            <w:r w:rsidRPr="003E0A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Return completed form to:</w:t>
                            </w:r>
                            <w:r w:rsidRPr="003E0A43">
                              <w:rPr>
                                <w:rFonts w:cs="Arial"/>
                                <w:szCs w:val="22"/>
                                <w:lang w:eastAsia="en-NZ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2"/>
                                <w:lang w:eastAsia="en-NZ"/>
                              </w:rPr>
                              <w:t xml:space="preserve"> </w:t>
                            </w:r>
                          </w:p>
                          <w:p w14:paraId="288391FD" w14:textId="77777777" w:rsidR="003B3F5C" w:rsidRDefault="003B3F5C" w:rsidP="003B3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jc w:val="right"/>
                              <w:rPr>
                                <w:rFonts w:cs="Arial"/>
                                <w:szCs w:val="22"/>
                                <w:lang w:eastAsia="en-NZ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eastAsia="en-NZ"/>
                              </w:rPr>
                              <w:t>Exceptional Circumstances</w:t>
                            </w:r>
                          </w:p>
                          <w:p w14:paraId="5A846043" w14:textId="5D3651E5" w:rsidR="003B3F5C" w:rsidRDefault="00575706" w:rsidP="003B3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jc w:val="right"/>
                              <w:rPr>
                                <w:rFonts w:cs="Arial"/>
                                <w:szCs w:val="22"/>
                                <w:lang w:eastAsia="en-NZ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eastAsia="en-NZ"/>
                              </w:rPr>
                              <w:t>Pharmac</w:t>
                            </w:r>
                          </w:p>
                          <w:p w14:paraId="236DE3E0" w14:textId="77777777" w:rsidR="003B3F5C" w:rsidRDefault="003B3F5C" w:rsidP="003B3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jc w:val="right"/>
                              <w:rPr>
                                <w:rFonts w:cs="Arial"/>
                                <w:szCs w:val="22"/>
                                <w:lang w:eastAsia="en-NZ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eastAsia="en-NZ"/>
                              </w:rPr>
                              <w:t>PO Box 10-254</w:t>
                            </w:r>
                          </w:p>
                          <w:p w14:paraId="49CBD3AD" w14:textId="77777777" w:rsidR="003B3F5C" w:rsidRDefault="003B3F5C" w:rsidP="003B3F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jc w:val="right"/>
                              <w:rPr>
                                <w:rFonts w:cs="Arial"/>
                                <w:szCs w:val="22"/>
                                <w:lang w:eastAsia="en-NZ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eastAsia="en-NZ"/>
                              </w:rPr>
                              <w:t>WELLINGTON</w:t>
                            </w:r>
                          </w:p>
                          <w:p w14:paraId="2B8482BE" w14:textId="77777777" w:rsidR="003B3F5C" w:rsidRDefault="003B3F5C" w:rsidP="003B3F5C">
                            <w:pPr>
                              <w:jc w:val="right"/>
                            </w:pPr>
                            <w:r>
                              <w:t>Phone:</w:t>
                            </w:r>
                            <w:r>
                              <w:tab/>
                              <w:t>0800 023 588, option 2</w:t>
                            </w:r>
                          </w:p>
                          <w:p w14:paraId="15988646" w14:textId="77777777" w:rsidR="003B3F5C" w:rsidRDefault="003B3F5C" w:rsidP="003B3F5C">
                            <w:pPr>
                              <w:jc w:val="right"/>
                            </w:pPr>
                            <w:r>
                              <w:t xml:space="preserve">Email: </w:t>
                            </w:r>
                            <w:hyperlink r:id="rId9" w:history="1">
                              <w:r w:rsidRPr="00163D06">
                                <w:rPr>
                                  <w:rStyle w:val="Hyperlink"/>
                                </w:rPr>
                                <w:t>NPPA@pharmac.govt.nz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763D757" w14:textId="77777777" w:rsidR="003B3F5C" w:rsidRPr="003E0A43" w:rsidRDefault="003B3F5C" w:rsidP="003B3F5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231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1pt;margin-top:.4pt;width:201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+MEAIAACAEAAAOAAAAZHJzL2Uyb0RvYy54bWysU1Fv0zAQfkfiP1h+p0mjhm5R02l0FCGN&#10;gTT4AY7jNBa2z9huk/LrOTtdVw14QfjB8vnOn++++251M2pFDsJ5Caam81lOiTAcWml2Nf32dfvm&#10;ihIfmGmZAiNqehSe3qxfv1oNthIF9KBa4QiCGF8NtqZ9CLbKMs97oZmfgRUGnR04zQKabpe1jg2I&#10;rlVW5PnbbADXWgdceI+3d5OTrhN+1wkePnedF4GommJuIe0u7U3cs/WKVTvHbC/5KQ32D1loJg1+&#10;eoa6Y4GRvZO/QWnJHXjowoyDzqDrJBepBqxmnr+o5rFnVqRakBxvzzT5/wfLHw6P9osjYXwHIzYw&#10;FeHtPfDvnhjY9MzsxK1zMPSCtfjxPFKWDdZXp6eRal/5CNIMn6DFJrN9gAQ0dk5HVrBOgujYgOOZ&#10;dDEGwvGyKMtimaOLo2++KK6WZWpLxqqn59b58EGAJvFQU4ddTfDscO9DTIdVTyHxNw9KtlupVDLc&#10;rtkoRw4MFbBNK1XwIkwZMtT0uizKiYG/QuRp/QlCy4BSVlLX9OocxKrI23vTJqEFJtV0xpSVOREZ&#10;uZtYDGMzYmAktIH2iJQ6mCSLI4aHHtxPSgaUa039jz1zghL10WBbrueLRdR3MhblskDDXXqaSw8z&#10;HKFqGiiZjpuQZiISZuAW29fJROxzJqdcUYaJ79PIRJ1f2inqebDXvwAAAP//AwBQSwMEFAAGAAgA&#10;AAAhAC3/F5vdAAAACAEAAA8AAABkcnMvZG93bnJldi54bWxMj8tOwzAQRfdI/IM1SGwQtTG0pCFO&#10;hZBAsIO2gq0bT5MIP4LtpuHvGVawvLpXZ85Uq8lZNmJMffAKrmYCGPommN63Crabx8sCWMraG22D&#10;RwXfmGBVn55UujTh6N9wXOeWEcSnUivoch5KzlPTodNpFgb01O1DdDpTjC03UR8J7iyXQiy4072n&#10;C50e8KHD5nN9cAqKm+fxI71cv743i71d5ovb8ekrKnV+Nt3fAcs45b8x/OqTOtTktAsHbxKzCuZC&#10;SJoSDBjVSyEp7hRIOS+A1xX//0D9AwAA//8DAFBLAQItABQABgAIAAAAIQC2gziS/gAAAOEBAAAT&#10;AAAAAAAAAAAAAAAAAAAAAABbQ29udGVudF9UeXBlc10ueG1sUEsBAi0AFAAGAAgAAAAhADj9If/W&#10;AAAAlAEAAAsAAAAAAAAAAAAAAAAALwEAAF9yZWxzLy5yZWxzUEsBAi0AFAAGAAgAAAAhAHkXf4wQ&#10;AgAAIAQAAA4AAAAAAAAAAAAAAAAALgIAAGRycy9lMm9Eb2MueG1sUEsBAi0AFAAGAAgAAAAhAC3/&#10;F5vdAAAACAEAAA8AAAAAAAAAAAAAAAAAagQAAGRycy9kb3ducmV2LnhtbFBLBQYAAAAABAAEAPMA&#10;AAB0BQAAAAA=&#10;">
                <v:textbox>
                  <w:txbxContent>
                    <w:p w14:paraId="4BCD92BF" w14:textId="77777777" w:rsidR="003B3F5C" w:rsidRDefault="003B3F5C" w:rsidP="003B3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rPr>
                          <w:rFonts w:cs="Arial"/>
                          <w:szCs w:val="22"/>
                          <w:lang w:eastAsia="en-NZ"/>
                        </w:rPr>
                      </w:pPr>
                      <w:r w:rsidRPr="003E0A43">
                        <w:rPr>
                          <w:b/>
                          <w:bCs/>
                          <w:sz w:val="20"/>
                          <w:szCs w:val="20"/>
                        </w:rPr>
                        <w:t>Return completed form to:</w:t>
                      </w:r>
                      <w:r w:rsidRPr="003E0A43">
                        <w:rPr>
                          <w:rFonts w:cs="Arial"/>
                          <w:szCs w:val="22"/>
                          <w:lang w:eastAsia="en-NZ"/>
                        </w:rPr>
                        <w:t xml:space="preserve"> </w:t>
                      </w:r>
                      <w:r>
                        <w:rPr>
                          <w:rFonts w:cs="Arial"/>
                          <w:szCs w:val="22"/>
                          <w:lang w:eastAsia="en-NZ"/>
                        </w:rPr>
                        <w:t xml:space="preserve"> </w:t>
                      </w:r>
                    </w:p>
                    <w:p w14:paraId="288391FD" w14:textId="77777777" w:rsidR="003B3F5C" w:rsidRDefault="003B3F5C" w:rsidP="003B3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jc w:val="right"/>
                        <w:rPr>
                          <w:rFonts w:cs="Arial"/>
                          <w:szCs w:val="22"/>
                          <w:lang w:eastAsia="en-NZ"/>
                        </w:rPr>
                      </w:pPr>
                      <w:r>
                        <w:rPr>
                          <w:rFonts w:cs="Arial"/>
                          <w:szCs w:val="22"/>
                          <w:lang w:eastAsia="en-NZ"/>
                        </w:rPr>
                        <w:t>Exceptional Circumstances</w:t>
                      </w:r>
                    </w:p>
                    <w:p w14:paraId="5A846043" w14:textId="5D3651E5" w:rsidR="003B3F5C" w:rsidRDefault="00575706" w:rsidP="003B3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jc w:val="right"/>
                        <w:rPr>
                          <w:rFonts w:cs="Arial"/>
                          <w:szCs w:val="22"/>
                          <w:lang w:eastAsia="en-NZ"/>
                        </w:rPr>
                      </w:pPr>
                      <w:r>
                        <w:rPr>
                          <w:rFonts w:cs="Arial"/>
                          <w:szCs w:val="22"/>
                          <w:lang w:eastAsia="en-NZ"/>
                        </w:rPr>
                        <w:t>Pharmac</w:t>
                      </w:r>
                    </w:p>
                    <w:p w14:paraId="236DE3E0" w14:textId="77777777" w:rsidR="003B3F5C" w:rsidRDefault="003B3F5C" w:rsidP="003B3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jc w:val="right"/>
                        <w:rPr>
                          <w:rFonts w:cs="Arial"/>
                          <w:szCs w:val="22"/>
                          <w:lang w:eastAsia="en-NZ"/>
                        </w:rPr>
                      </w:pPr>
                      <w:r>
                        <w:rPr>
                          <w:rFonts w:cs="Arial"/>
                          <w:szCs w:val="22"/>
                          <w:lang w:eastAsia="en-NZ"/>
                        </w:rPr>
                        <w:t>PO Box 10-254</w:t>
                      </w:r>
                    </w:p>
                    <w:p w14:paraId="49CBD3AD" w14:textId="77777777" w:rsidR="003B3F5C" w:rsidRDefault="003B3F5C" w:rsidP="003B3F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/>
                        <w:jc w:val="right"/>
                        <w:rPr>
                          <w:rFonts w:cs="Arial"/>
                          <w:szCs w:val="22"/>
                          <w:lang w:eastAsia="en-NZ"/>
                        </w:rPr>
                      </w:pPr>
                      <w:r>
                        <w:rPr>
                          <w:rFonts w:cs="Arial"/>
                          <w:szCs w:val="22"/>
                          <w:lang w:eastAsia="en-NZ"/>
                        </w:rPr>
                        <w:t>WELLINGTON</w:t>
                      </w:r>
                    </w:p>
                    <w:p w14:paraId="2B8482BE" w14:textId="77777777" w:rsidR="003B3F5C" w:rsidRDefault="003B3F5C" w:rsidP="003B3F5C">
                      <w:pPr>
                        <w:jc w:val="right"/>
                      </w:pPr>
                      <w:r>
                        <w:t>Phone:</w:t>
                      </w:r>
                      <w:r>
                        <w:tab/>
                        <w:t>0800 023 588, option 2</w:t>
                      </w:r>
                    </w:p>
                    <w:p w14:paraId="15988646" w14:textId="77777777" w:rsidR="003B3F5C" w:rsidRDefault="003B3F5C" w:rsidP="003B3F5C">
                      <w:pPr>
                        <w:jc w:val="right"/>
                      </w:pPr>
                      <w:r>
                        <w:t xml:space="preserve">Email: </w:t>
                      </w:r>
                      <w:hyperlink r:id="rId10" w:history="1">
                        <w:r w:rsidRPr="00163D06">
                          <w:rPr>
                            <w:rStyle w:val="Hyperlink"/>
                          </w:rPr>
                          <w:t>NPPA@pharmac.govt.nz</w:t>
                        </w:r>
                      </w:hyperlink>
                      <w:r>
                        <w:t xml:space="preserve"> </w:t>
                      </w:r>
                    </w:p>
                    <w:p w14:paraId="1763D757" w14:textId="77777777" w:rsidR="003B3F5C" w:rsidRPr="003E0A43" w:rsidRDefault="003B3F5C" w:rsidP="003B3F5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0342">
        <w:rPr>
          <w:rFonts w:cs="Arial"/>
          <w:b/>
          <w:bCs/>
          <w:sz w:val="32"/>
          <w:szCs w:val="32"/>
        </w:rPr>
        <w:t>A</w:t>
      </w:r>
      <w:r w:rsidR="00531B14" w:rsidRPr="00531B14">
        <w:rPr>
          <w:rFonts w:cs="Arial"/>
          <w:b/>
          <w:bCs/>
          <w:sz w:val="32"/>
          <w:szCs w:val="32"/>
        </w:rPr>
        <w:t xml:space="preserve">pplication for funding of an alternative brand of </w:t>
      </w:r>
      <w:r w:rsidR="001D5520">
        <w:rPr>
          <w:rFonts w:cs="Arial"/>
          <w:b/>
          <w:bCs/>
          <w:sz w:val="32"/>
          <w:szCs w:val="32"/>
        </w:rPr>
        <w:t>bevacizumab</w:t>
      </w:r>
      <w:r w:rsidR="0050024A">
        <w:rPr>
          <w:rFonts w:cs="Arial"/>
          <w:b/>
          <w:bCs/>
          <w:sz w:val="32"/>
          <w:szCs w:val="32"/>
        </w:rPr>
        <w:t xml:space="preserve"> for an individual patient</w:t>
      </w:r>
    </w:p>
    <w:p w14:paraId="42E94BC3" w14:textId="0F1AE7BD" w:rsidR="003136D6" w:rsidRDefault="003136D6" w:rsidP="003136D6">
      <w:pPr>
        <w:spacing w:line="276" w:lineRule="auto"/>
        <w:rPr>
          <w:rFonts w:cs="Arial"/>
          <w:szCs w:val="22"/>
        </w:rPr>
      </w:pPr>
    </w:p>
    <w:p w14:paraId="51618D0B" w14:textId="77777777" w:rsidR="003B3F5C" w:rsidRDefault="003B3F5C" w:rsidP="00685E84">
      <w:pPr>
        <w:spacing w:before="60" w:after="240" w:line="276" w:lineRule="auto"/>
        <w:jc w:val="both"/>
        <w:rPr>
          <w:rFonts w:cs="Arial"/>
          <w:szCs w:val="22"/>
        </w:rPr>
      </w:pPr>
    </w:p>
    <w:p w14:paraId="2DA68B6C" w14:textId="01460C62" w:rsidR="00594A43" w:rsidRDefault="00685E84" w:rsidP="00A243A1">
      <w:pPr>
        <w:spacing w:before="60" w:after="240"/>
        <w:rPr>
          <w:rFonts w:cs="Arial"/>
          <w:szCs w:val="22"/>
        </w:rPr>
      </w:pPr>
      <w:r>
        <w:rPr>
          <w:rFonts w:cs="Arial"/>
          <w:szCs w:val="22"/>
        </w:rPr>
        <w:t>Pharmac</w:t>
      </w:r>
      <w:r w:rsidRPr="00B6459C">
        <w:rPr>
          <w:rFonts w:cs="Arial"/>
          <w:szCs w:val="22"/>
        </w:rPr>
        <w:t xml:space="preserve"> will consider </w:t>
      </w:r>
      <w:r w:rsidR="00196C16">
        <w:rPr>
          <w:rFonts w:cs="Arial"/>
          <w:szCs w:val="22"/>
        </w:rPr>
        <w:t>individual</w:t>
      </w:r>
      <w:r>
        <w:rPr>
          <w:rFonts w:cs="Arial"/>
          <w:szCs w:val="22"/>
        </w:rPr>
        <w:t xml:space="preserve"> funding </w:t>
      </w:r>
      <w:r w:rsidRPr="00B6459C">
        <w:rPr>
          <w:rFonts w:cs="Arial"/>
          <w:szCs w:val="22"/>
        </w:rPr>
        <w:t>application</w:t>
      </w:r>
      <w:r w:rsidR="00196C16">
        <w:rPr>
          <w:rFonts w:cs="Arial"/>
          <w:szCs w:val="22"/>
        </w:rPr>
        <w:t xml:space="preserve">s for </w:t>
      </w:r>
      <w:r w:rsidR="00594A43">
        <w:rPr>
          <w:rFonts w:cs="Arial"/>
          <w:szCs w:val="22"/>
        </w:rPr>
        <w:t>an alternative brand of bevacizumab for recurrent respiratory papillomatosis</w:t>
      </w:r>
      <w:r w:rsidR="0050024A">
        <w:rPr>
          <w:rFonts w:cs="Arial"/>
          <w:szCs w:val="22"/>
        </w:rPr>
        <w:t xml:space="preserve"> </w:t>
      </w:r>
      <w:r w:rsidR="00594A43">
        <w:rPr>
          <w:rFonts w:cs="Arial"/>
          <w:szCs w:val="22"/>
        </w:rPr>
        <w:t xml:space="preserve">for </w:t>
      </w:r>
      <w:r w:rsidR="0050024A">
        <w:rPr>
          <w:rFonts w:cs="Arial"/>
          <w:szCs w:val="22"/>
        </w:rPr>
        <w:t>people who</w:t>
      </w:r>
      <w:r w:rsidR="00594A43">
        <w:rPr>
          <w:rFonts w:cs="Arial"/>
          <w:szCs w:val="22"/>
        </w:rPr>
        <w:t xml:space="preserve"> it would be clinically inappropriate or difficult to </w:t>
      </w:r>
      <w:r w:rsidR="007C645F">
        <w:rPr>
          <w:rFonts w:cs="Arial"/>
          <w:szCs w:val="22"/>
        </w:rPr>
        <w:t>transition</w:t>
      </w:r>
      <w:r w:rsidR="00594A43">
        <w:rPr>
          <w:rFonts w:cs="Arial"/>
          <w:szCs w:val="22"/>
        </w:rPr>
        <w:t xml:space="preserve"> to the newly funded brand, Vegzelma. </w:t>
      </w:r>
    </w:p>
    <w:p w14:paraId="46D54366" w14:textId="340BE385" w:rsidR="00D86D18" w:rsidRDefault="000A208E" w:rsidP="00A243A1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The d</w:t>
      </w:r>
      <w:r w:rsidR="00594A43">
        <w:rPr>
          <w:rFonts w:cs="Arial"/>
          <w:szCs w:val="22"/>
        </w:rPr>
        <w:t xml:space="preserve">uration of funding for an alternative brand of bevacizumab </w:t>
      </w:r>
      <w:r w:rsidR="00296646">
        <w:rPr>
          <w:rFonts w:cs="Arial"/>
          <w:szCs w:val="22"/>
        </w:rPr>
        <w:t xml:space="preserve">will, if granted, will be </w:t>
      </w:r>
      <w:r w:rsidR="006679BF">
        <w:rPr>
          <w:rFonts w:cs="Arial"/>
          <w:szCs w:val="22"/>
        </w:rPr>
        <w:t>determined by Pharmac</w:t>
      </w:r>
      <w:r w:rsidR="004B6013">
        <w:rPr>
          <w:rFonts w:cs="Arial"/>
          <w:szCs w:val="22"/>
        </w:rPr>
        <w:t>. This will either be:</w:t>
      </w:r>
      <w:r w:rsidR="00D86D18">
        <w:rPr>
          <w:rFonts w:cs="Arial"/>
          <w:szCs w:val="22"/>
        </w:rPr>
        <w:t xml:space="preserve"> </w:t>
      </w:r>
    </w:p>
    <w:p w14:paraId="71E243F3" w14:textId="5B6CCE76" w:rsidR="006679BF" w:rsidRPr="004B6013" w:rsidRDefault="006679BF" w:rsidP="000706CC">
      <w:pPr>
        <w:pStyle w:val="ListParagraph"/>
        <w:numPr>
          <w:ilvl w:val="0"/>
          <w:numId w:val="10"/>
        </w:numPr>
        <w:spacing w:before="60"/>
        <w:rPr>
          <w:rFonts w:cs="Arial"/>
          <w:szCs w:val="22"/>
        </w:rPr>
      </w:pPr>
      <w:r w:rsidRPr="004B6013">
        <w:rPr>
          <w:rFonts w:cs="Arial"/>
          <w:szCs w:val="22"/>
        </w:rPr>
        <w:t xml:space="preserve">To allow a person to complete their funded treatment course; or </w:t>
      </w:r>
    </w:p>
    <w:p w14:paraId="7CC7021E" w14:textId="48BB4C30" w:rsidR="006679BF" w:rsidRPr="004B6013" w:rsidRDefault="006679BF" w:rsidP="000706CC">
      <w:pPr>
        <w:pStyle w:val="ListParagraph"/>
        <w:numPr>
          <w:ilvl w:val="0"/>
          <w:numId w:val="10"/>
        </w:numPr>
        <w:spacing w:after="240"/>
        <w:rPr>
          <w:rFonts w:cs="Arial"/>
          <w:szCs w:val="22"/>
        </w:rPr>
      </w:pPr>
      <w:r w:rsidRPr="004B6013">
        <w:rPr>
          <w:rFonts w:cs="Arial"/>
          <w:szCs w:val="22"/>
        </w:rPr>
        <w:t>Until it would be clinically appropriate for a person to transition to the Vegzelma brand.</w:t>
      </w:r>
    </w:p>
    <w:p w14:paraId="49D51BC9" w14:textId="3235CB52" w:rsidR="00075565" w:rsidRDefault="00075565" w:rsidP="00F011C6">
      <w:pPr>
        <w:spacing w:before="60" w:after="24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Pharmac </w:t>
      </w:r>
      <w:r w:rsidR="000C034E">
        <w:rPr>
          <w:rFonts w:cs="Arial"/>
          <w:szCs w:val="22"/>
        </w:rPr>
        <w:t xml:space="preserve">cannot ensure supply of alternative brands </w:t>
      </w:r>
      <w:r w:rsidR="00EB4708">
        <w:rPr>
          <w:rFonts w:cs="Arial"/>
          <w:szCs w:val="22"/>
        </w:rPr>
        <w:t xml:space="preserve">of bevacizumab. </w:t>
      </w:r>
      <w:r w:rsidR="00EB4708" w:rsidRPr="00AB3E0C">
        <w:rPr>
          <w:rFonts w:cs="Arial"/>
          <w:szCs w:val="22"/>
        </w:rPr>
        <w:t>However, this process</w:t>
      </w:r>
      <w:r w:rsidR="00AB3E0C" w:rsidRPr="00AB3E0C">
        <w:rPr>
          <w:rFonts w:cs="Arial"/>
          <w:szCs w:val="22"/>
        </w:rPr>
        <w:t xml:space="preserve"> provides</w:t>
      </w:r>
      <w:r w:rsidR="00EB4708" w:rsidRPr="00AB3E0C">
        <w:rPr>
          <w:rFonts w:cs="Arial"/>
          <w:szCs w:val="22"/>
        </w:rPr>
        <w:t xml:space="preserve"> funding </w:t>
      </w:r>
      <w:r w:rsidR="00AB3E0C" w:rsidRPr="00AB3E0C">
        <w:rPr>
          <w:rFonts w:cs="Arial"/>
          <w:szCs w:val="22"/>
        </w:rPr>
        <w:t xml:space="preserve">for approved applications, </w:t>
      </w:r>
      <w:r w:rsidR="0050024A">
        <w:rPr>
          <w:rFonts w:cs="Arial"/>
          <w:szCs w:val="22"/>
        </w:rPr>
        <w:t>where</w:t>
      </w:r>
      <w:r w:rsidR="0050024A" w:rsidRPr="00AB3E0C">
        <w:rPr>
          <w:rFonts w:cs="Arial"/>
          <w:szCs w:val="22"/>
        </w:rPr>
        <w:t xml:space="preserve"> </w:t>
      </w:r>
      <w:r w:rsidR="00AB3E0C" w:rsidRPr="00AB3E0C">
        <w:rPr>
          <w:rFonts w:cs="Arial"/>
          <w:szCs w:val="22"/>
        </w:rPr>
        <w:t xml:space="preserve">an alternative brand </w:t>
      </w:r>
      <w:r w:rsidR="0050024A">
        <w:rPr>
          <w:rFonts w:cs="Arial"/>
          <w:szCs w:val="22"/>
        </w:rPr>
        <w:t xml:space="preserve">can </w:t>
      </w:r>
      <w:r w:rsidR="00AB3E0C" w:rsidRPr="00AB3E0C">
        <w:rPr>
          <w:rFonts w:cs="Arial"/>
          <w:szCs w:val="22"/>
        </w:rPr>
        <w:t>be sourced</w:t>
      </w:r>
      <w:r w:rsidR="00EB4708" w:rsidRPr="00AB3E0C">
        <w:rPr>
          <w:rFonts w:cs="Arial"/>
          <w:szCs w:val="22"/>
        </w:rPr>
        <w:t>.</w:t>
      </w:r>
      <w:r w:rsidR="00EB4708">
        <w:rPr>
          <w:rFonts w:cs="Arial"/>
          <w:szCs w:val="22"/>
        </w:rPr>
        <w:t xml:space="preserve"> </w:t>
      </w:r>
      <w:r w:rsidR="000C034E">
        <w:rPr>
          <w:rFonts w:cs="Arial"/>
          <w:szCs w:val="22"/>
        </w:rPr>
        <w:t xml:space="preserve"> </w:t>
      </w:r>
    </w:p>
    <w:p w14:paraId="2A61DBB6" w14:textId="69A08502" w:rsidR="00F97FEA" w:rsidRDefault="00F97FEA" w:rsidP="00F011C6">
      <w:pPr>
        <w:spacing w:before="60" w:after="240" w:line="276" w:lineRule="auto"/>
        <w:rPr>
          <w:rFonts w:cs="Arial"/>
          <w:szCs w:val="22"/>
        </w:rPr>
      </w:pPr>
      <w:r>
        <w:rPr>
          <w:rFonts w:cs="Arial"/>
          <w:szCs w:val="22"/>
        </w:rPr>
        <w:t>Please complete the ‘initial’ form for the first application</w:t>
      </w:r>
      <w:r w:rsidR="00DC6A73">
        <w:rPr>
          <w:rFonts w:cs="Arial"/>
          <w:szCs w:val="22"/>
        </w:rPr>
        <w:t xml:space="preserve"> for an alternative brand of bevacizumab</w:t>
      </w:r>
      <w:r>
        <w:rPr>
          <w:rFonts w:cs="Arial"/>
          <w:szCs w:val="22"/>
        </w:rPr>
        <w:t xml:space="preserve">, and </w:t>
      </w:r>
      <w:r w:rsidR="0050024A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 xml:space="preserve">‘continuation’ </w:t>
      </w:r>
      <w:r w:rsidR="0050024A">
        <w:rPr>
          <w:rFonts w:cs="Arial"/>
          <w:szCs w:val="22"/>
        </w:rPr>
        <w:t xml:space="preserve">form </w:t>
      </w:r>
      <w:r>
        <w:rPr>
          <w:rFonts w:cs="Arial"/>
          <w:szCs w:val="22"/>
        </w:rPr>
        <w:t xml:space="preserve">for any subsequent applications. </w:t>
      </w:r>
    </w:p>
    <w:p w14:paraId="1638F051" w14:textId="0821E7B3" w:rsidR="00685E84" w:rsidRPr="00A243A1" w:rsidRDefault="00685E84" w:rsidP="00A243A1">
      <w:pPr>
        <w:spacing w:before="60" w:line="276" w:lineRule="auto"/>
        <w:rPr>
          <w:b/>
          <w:szCs w:val="22"/>
        </w:rPr>
      </w:pPr>
      <w:r w:rsidRPr="006705E9">
        <w:rPr>
          <w:b/>
          <w:szCs w:val="22"/>
        </w:rPr>
        <w:t xml:space="preserve">Please note: </w:t>
      </w:r>
      <w:r>
        <w:rPr>
          <w:b/>
          <w:szCs w:val="22"/>
        </w:rPr>
        <w:t>this form</w:t>
      </w:r>
      <w:r w:rsidRPr="006705E9">
        <w:rPr>
          <w:b/>
          <w:szCs w:val="22"/>
        </w:rPr>
        <w:t xml:space="preserve"> should be completed electronically </w:t>
      </w:r>
      <w:r w:rsidRPr="006705E9">
        <w:rPr>
          <w:b/>
          <w:bCs/>
        </w:rPr>
        <w:t>and should not be handwritten</w:t>
      </w:r>
      <w:r>
        <w:rPr>
          <w:b/>
          <w:szCs w:val="22"/>
        </w:rPr>
        <w:t>.</w:t>
      </w:r>
    </w:p>
    <w:tbl>
      <w:tblPr>
        <w:tblpPr w:leftFromText="180" w:rightFromText="180" w:vertAnchor="text" w:horzAnchor="margin" w:tblpY="433"/>
        <w:tblOverlap w:val="never"/>
        <w:tblW w:w="9108" w:type="dxa"/>
        <w:tblLayout w:type="fixed"/>
        <w:tblLook w:val="04A0" w:firstRow="1" w:lastRow="0" w:firstColumn="1" w:lastColumn="0" w:noHBand="0" w:noVBand="1"/>
      </w:tblPr>
      <w:tblGrid>
        <w:gridCol w:w="4503"/>
        <w:gridCol w:w="158"/>
        <w:gridCol w:w="4447"/>
      </w:tblGrid>
      <w:tr w:rsidR="008F784D" w14:paraId="41445FD2" w14:textId="77777777" w:rsidTr="003136D6">
        <w:trPr>
          <w:trHeight w:val="335"/>
        </w:trPr>
        <w:tc>
          <w:tcPr>
            <w:tcW w:w="450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F9FB42F" w14:textId="2DC545B5" w:rsidR="008F784D" w:rsidRDefault="008F784D" w:rsidP="003136D6">
            <w:pPr>
              <w:snapToGrid w:val="0"/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Patient and Applicant Details</w:t>
            </w:r>
          </w:p>
        </w:tc>
        <w:tc>
          <w:tcPr>
            <w:tcW w:w="4605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5CD061CA" w14:textId="77777777" w:rsidR="008F784D" w:rsidRDefault="008F784D" w:rsidP="003136D6">
            <w:pPr>
              <w:snapToGrid w:val="0"/>
              <w:spacing w:before="60" w:line="276" w:lineRule="auto"/>
              <w:rPr>
                <w:b/>
                <w:bCs/>
                <w:szCs w:val="22"/>
              </w:rPr>
            </w:pPr>
          </w:p>
        </w:tc>
      </w:tr>
      <w:tr w:rsidR="00AC6F0F" w14:paraId="3D245F55" w14:textId="77777777" w:rsidTr="003136D6">
        <w:trPr>
          <w:trHeight w:val="335"/>
        </w:trPr>
        <w:tc>
          <w:tcPr>
            <w:tcW w:w="4661" w:type="dxa"/>
            <w:gridSpan w:val="2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CAF0502" w14:textId="77777777" w:rsidR="00AC6F0F" w:rsidRDefault="00AC6F0F" w:rsidP="003136D6">
            <w:pPr>
              <w:snapToGrid w:val="0"/>
              <w:spacing w:before="60" w:line="276" w:lineRule="auto"/>
              <w:rPr>
                <w:b/>
                <w:bCs/>
                <w:szCs w:val="22"/>
                <w:lang w:val="en-NZ"/>
              </w:rPr>
            </w:pPr>
            <w:r>
              <w:rPr>
                <w:b/>
                <w:bCs/>
                <w:szCs w:val="22"/>
              </w:rPr>
              <w:t>Patient Details</w:t>
            </w:r>
          </w:p>
        </w:tc>
        <w:tc>
          <w:tcPr>
            <w:tcW w:w="444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1600ECB" w14:textId="77777777" w:rsidR="00AC6F0F" w:rsidRDefault="00AC6F0F" w:rsidP="003136D6">
            <w:pPr>
              <w:snapToGrid w:val="0"/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Details of Applying Practitioner</w:t>
            </w:r>
          </w:p>
        </w:tc>
      </w:tr>
      <w:tr w:rsidR="00AC6F0F" w14:paraId="18F9DFAC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14B3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Last name: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E22D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Last name:</w:t>
            </w:r>
          </w:p>
        </w:tc>
      </w:tr>
      <w:tr w:rsidR="00AC6F0F" w14:paraId="32523566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7EC2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First Name: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B7F0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First name</w:t>
            </w:r>
          </w:p>
        </w:tc>
      </w:tr>
      <w:tr w:rsidR="00AC6F0F" w14:paraId="36EC9281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6146" w14:textId="4C28F626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 xml:space="preserve">Gender: 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7E63" w14:textId="004A54DF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Address</w:t>
            </w:r>
            <w:r w:rsidR="00642C1F">
              <w:rPr>
                <w:szCs w:val="22"/>
              </w:rPr>
              <w:t>:</w:t>
            </w:r>
          </w:p>
        </w:tc>
      </w:tr>
      <w:tr w:rsidR="00AC6F0F" w14:paraId="54CA7648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1FFA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Date of Birth: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8DBD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</w:p>
        </w:tc>
      </w:tr>
      <w:tr w:rsidR="00AC6F0F" w14:paraId="16F9CE90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9446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NHI No: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45C2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</w:p>
        </w:tc>
      </w:tr>
      <w:tr w:rsidR="00AC6F0F" w14:paraId="22B5F7A8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ECD" w14:textId="27B3AB38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22B3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Phone</w:t>
            </w:r>
          </w:p>
        </w:tc>
      </w:tr>
      <w:tr w:rsidR="00AC6F0F" w14:paraId="2C8F34C7" w14:textId="77777777" w:rsidTr="003136D6">
        <w:trPr>
          <w:trHeight w:val="335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E93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DF5F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NZMC#:</w:t>
            </w:r>
          </w:p>
        </w:tc>
      </w:tr>
      <w:tr w:rsidR="00AC6F0F" w14:paraId="43561E76" w14:textId="77777777" w:rsidTr="003136D6">
        <w:trPr>
          <w:trHeight w:val="227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41D" w14:textId="77777777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2A64" w14:textId="6B6C1D80" w:rsidR="00AC6F0F" w:rsidRDefault="00AC6F0F" w:rsidP="003136D6">
            <w:pPr>
              <w:snapToGrid w:val="0"/>
              <w:spacing w:before="60" w:line="276" w:lineRule="auto"/>
              <w:rPr>
                <w:szCs w:val="22"/>
              </w:rPr>
            </w:pPr>
            <w:r>
              <w:rPr>
                <w:szCs w:val="22"/>
              </w:rPr>
              <w:t>Email address</w:t>
            </w:r>
            <w:r w:rsidR="003136D6">
              <w:rPr>
                <w:szCs w:val="22"/>
              </w:rPr>
              <w:t>:</w:t>
            </w:r>
          </w:p>
        </w:tc>
      </w:tr>
    </w:tbl>
    <w:p w14:paraId="06450792" w14:textId="1DE11246" w:rsidR="008C3527" w:rsidRDefault="008C3527" w:rsidP="003136D6">
      <w:pPr>
        <w:spacing w:line="276" w:lineRule="auto"/>
        <w:rPr>
          <w:rFonts w:cs="Arial"/>
          <w:b/>
          <w:bCs/>
          <w:i/>
          <w:iCs/>
          <w:szCs w:val="22"/>
        </w:rPr>
      </w:pPr>
      <w:r>
        <w:rPr>
          <w:rFonts w:cs="Arial"/>
          <w:b/>
          <w:bCs/>
          <w:i/>
          <w:iCs/>
          <w:szCs w:val="22"/>
        </w:rPr>
        <w:br w:type="page"/>
      </w:r>
    </w:p>
    <w:p w14:paraId="6A90E84E" w14:textId="6FAFDDCF" w:rsidR="008C3527" w:rsidRPr="00531B14" w:rsidRDefault="008943CD" w:rsidP="00A243A1">
      <w:pPr>
        <w:spacing w:after="240"/>
        <w:rPr>
          <w:rFonts w:cs="Arial"/>
          <w:sz w:val="32"/>
          <w:szCs w:val="32"/>
        </w:rPr>
      </w:pPr>
      <w:bookmarkStart w:id="0" w:name="EBC"/>
      <w:r>
        <w:rPr>
          <w:rFonts w:cs="Arial"/>
          <w:sz w:val="32"/>
          <w:szCs w:val="32"/>
        </w:rPr>
        <w:lastRenderedPageBreak/>
        <w:t>Recurrent Respiratory Papillomatosis</w:t>
      </w:r>
      <w:r w:rsidR="00EA275C">
        <w:rPr>
          <w:rFonts w:cs="Arial"/>
          <w:sz w:val="32"/>
          <w:szCs w:val="32"/>
        </w:rPr>
        <w:t xml:space="preserve"> - initial</w:t>
      </w:r>
      <w:r w:rsidR="00DC6A73">
        <w:rPr>
          <w:rFonts w:cs="Arial"/>
          <w:sz w:val="32"/>
          <w:szCs w:val="32"/>
        </w:rPr>
        <w:t xml:space="preserve"> application for an alternative brand of bevacizumab</w:t>
      </w:r>
    </w:p>
    <w:bookmarkEnd w:id="0"/>
    <w:p w14:paraId="52750473" w14:textId="3C039824" w:rsidR="00AC6F0F" w:rsidRPr="008F784D" w:rsidRDefault="003B3F5C" w:rsidP="00A243A1">
      <w:pPr>
        <w:spacing w:after="240"/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Please provide the following information to support consideration of this request</w:t>
      </w:r>
      <w:r w:rsidR="00AC6F0F" w:rsidRPr="008F784D">
        <w:rPr>
          <w:rFonts w:eastAsiaTheme="minorHAnsi" w:cs="Arial"/>
          <w:szCs w:val="22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075"/>
        <w:gridCol w:w="1134"/>
      </w:tblGrid>
      <w:tr w:rsidR="00AE2413" w14:paraId="0F4ABC3C" w14:textId="77777777" w:rsidTr="00AE2413">
        <w:trPr>
          <w:trHeight w:val="43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792E" w14:textId="7C99E4A9" w:rsidR="00AE2413" w:rsidRPr="00AE2413" w:rsidRDefault="00AE2413" w:rsidP="00AE2413">
            <w:pPr>
              <w:keepNext/>
              <w:keepLines/>
              <w:spacing w:line="276" w:lineRule="auto"/>
              <w:rPr>
                <w:rFonts w:eastAsiaTheme="minorHAnsi" w:cs="Arial"/>
                <w:szCs w:val="22"/>
                <w:lang w:eastAsia="en-GB"/>
              </w:rPr>
            </w:pPr>
            <w:r>
              <w:rPr>
                <w:rFonts w:eastAsiaTheme="minorHAnsi" w:cs="Arial"/>
                <w:szCs w:val="22"/>
                <w:lang w:eastAsia="en-GB"/>
              </w:rPr>
              <w:t xml:space="preserve">Patient </w:t>
            </w:r>
            <w:r w:rsidR="0050024A">
              <w:rPr>
                <w:rFonts w:eastAsiaTheme="minorHAnsi" w:cs="Arial"/>
                <w:szCs w:val="22"/>
                <w:lang w:eastAsia="en-GB"/>
              </w:rPr>
              <w:t xml:space="preserve">has recurrent respiratory papillomatosis that has been treated with funded bevacizumab </w:t>
            </w:r>
            <w:r w:rsidRPr="00AE2413">
              <w:rPr>
                <w:rFonts w:eastAsiaTheme="minorHAnsi" w:cs="Arial"/>
                <w:szCs w:val="22"/>
                <w:lang w:eastAsia="en-GB"/>
              </w:rPr>
              <w:t xml:space="preserve">accessed via HML restriction; and </w:t>
            </w:r>
          </w:p>
          <w:p w14:paraId="588308F8" w14:textId="020AF658" w:rsidR="00F109F7" w:rsidRDefault="0050024A" w:rsidP="00F109F7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rFonts w:eastAsiaTheme="minorHAnsi" w:cs="Arial"/>
                <w:szCs w:val="22"/>
                <w:lang w:eastAsia="en-GB"/>
              </w:rPr>
            </w:pPr>
            <w:r>
              <w:rPr>
                <w:rFonts w:eastAsiaTheme="minorHAnsi" w:cs="Arial"/>
                <w:szCs w:val="22"/>
                <w:lang w:eastAsia="en-GB"/>
              </w:rPr>
              <w:t>Patient has not yet received the m</w:t>
            </w:r>
            <w:r w:rsidR="00F109F7" w:rsidRPr="00EF1968">
              <w:rPr>
                <w:rFonts w:eastAsiaTheme="minorHAnsi" w:cs="Arial"/>
                <w:szCs w:val="22"/>
                <w:lang w:eastAsia="en-GB"/>
              </w:rPr>
              <w:t xml:space="preserve">aximum </w:t>
            </w:r>
            <w:r>
              <w:rPr>
                <w:rFonts w:eastAsiaTheme="minorHAnsi" w:cs="Arial"/>
                <w:szCs w:val="22"/>
                <w:lang w:eastAsia="en-GB"/>
              </w:rPr>
              <w:t xml:space="preserve">funded quantity </w:t>
            </w:r>
            <w:r w:rsidR="00F109F7" w:rsidRPr="00EF1968">
              <w:rPr>
                <w:rFonts w:eastAsiaTheme="minorHAnsi" w:cs="Arial"/>
                <w:szCs w:val="22"/>
                <w:lang w:eastAsia="en-GB"/>
              </w:rPr>
              <w:t>of 6 doses</w:t>
            </w:r>
            <w:r w:rsidR="009C7EE4">
              <w:rPr>
                <w:rFonts w:eastAsiaTheme="minorHAnsi" w:cs="Arial"/>
                <w:szCs w:val="22"/>
                <w:lang w:eastAsia="en-GB"/>
              </w:rPr>
              <w:t xml:space="preserve"> of bevacizumab within 12 months of </w:t>
            </w:r>
            <w:r w:rsidR="009651C0">
              <w:rPr>
                <w:rFonts w:eastAsiaTheme="minorHAnsi" w:cs="Arial"/>
                <w:szCs w:val="22"/>
                <w:lang w:eastAsia="en-GB"/>
              </w:rPr>
              <w:t>initiation</w:t>
            </w:r>
            <w:r w:rsidR="00F109F7">
              <w:rPr>
                <w:rFonts w:eastAsiaTheme="minorHAnsi" w:cs="Arial"/>
                <w:szCs w:val="22"/>
                <w:lang w:eastAsia="en-GB"/>
              </w:rPr>
              <w:t>;</w:t>
            </w:r>
            <w:r w:rsidR="00F109F7" w:rsidRPr="00EF1968">
              <w:rPr>
                <w:rFonts w:eastAsiaTheme="minorHAnsi" w:cs="Arial"/>
                <w:szCs w:val="22"/>
                <w:lang w:eastAsia="en-GB"/>
              </w:rPr>
              <w:t xml:space="preserve"> and</w:t>
            </w:r>
          </w:p>
          <w:p w14:paraId="314F9330" w14:textId="2B1A6B88" w:rsidR="00AE2413" w:rsidRPr="00A243A1" w:rsidRDefault="00F109F7" w:rsidP="00A243A1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rFonts w:eastAsiaTheme="minorHAnsi" w:cs="Arial"/>
                <w:szCs w:val="22"/>
                <w:lang w:eastAsia="en-GB"/>
              </w:rPr>
            </w:pPr>
            <w:r w:rsidRPr="00EF1968">
              <w:rPr>
                <w:rFonts w:eastAsiaTheme="minorHAnsi" w:cs="Arial"/>
                <w:szCs w:val="22"/>
                <w:lang w:eastAsia="en-GB"/>
              </w:rPr>
              <w:t>The treatment is for intra-lesional administration</w:t>
            </w:r>
            <w:r>
              <w:rPr>
                <w:rFonts w:eastAsiaTheme="minorHAnsi" w:cs="Arial"/>
                <w:szCs w:val="22"/>
                <w:lang w:eastAsia="en-GB"/>
              </w:rPr>
              <w:t>.</w:t>
            </w:r>
          </w:p>
        </w:tc>
        <w:sdt>
          <w:sdtPr>
            <w:rPr>
              <w:b/>
              <w:bCs/>
              <w:sz w:val="36"/>
              <w:szCs w:val="40"/>
            </w:rPr>
            <w:id w:val="-49125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CE7426" w14:textId="15BF2EEF" w:rsidR="00AE2413" w:rsidRDefault="00FE263B" w:rsidP="00F011C6">
                <w:pPr>
                  <w:spacing w:line="276" w:lineRule="auto"/>
                  <w:jc w:val="center"/>
                  <w:rPr>
                    <w:b/>
                    <w:bCs/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FE263B" w14:paraId="21343C63" w14:textId="77777777" w:rsidTr="00E5365A">
        <w:trPr>
          <w:trHeight w:val="43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6883" w14:textId="65ACCAB1" w:rsidR="00FE263B" w:rsidRPr="009651C0" w:rsidRDefault="00FE263B" w:rsidP="009651C0">
            <w:pPr>
              <w:spacing w:line="276" w:lineRule="auto"/>
              <w:rPr>
                <w:sz w:val="24"/>
              </w:rPr>
            </w:pPr>
            <w:r w:rsidRPr="009651C0">
              <w:rPr>
                <w:sz w:val="24"/>
              </w:rPr>
              <w:t>AND</w:t>
            </w:r>
          </w:p>
        </w:tc>
      </w:tr>
      <w:tr w:rsidR="00AE2413" w14:paraId="138AA995" w14:textId="77777777" w:rsidTr="00AE2413">
        <w:trPr>
          <w:trHeight w:val="46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397" w14:textId="6A4AE5ED" w:rsidR="00AE2413" w:rsidRDefault="00EA275C" w:rsidP="009651C0">
            <w:pPr>
              <w:spacing w:after="120" w:line="276" w:lineRule="auto"/>
              <w:rPr>
                <w:szCs w:val="22"/>
              </w:rPr>
            </w:pPr>
            <w:r>
              <w:rPr>
                <w:szCs w:val="22"/>
              </w:rPr>
              <w:t>Patient has rapidly recurrent disease and i</w:t>
            </w:r>
            <w:r w:rsidR="00AE2413">
              <w:rPr>
                <w:szCs w:val="22"/>
              </w:rPr>
              <w:t xml:space="preserve">t is considered clinically inappropriate to change patient to the Vegzelma </w:t>
            </w:r>
            <w:r w:rsidR="0050024A">
              <w:rPr>
                <w:szCs w:val="22"/>
              </w:rPr>
              <w:t xml:space="preserve">biosimilar </w:t>
            </w:r>
            <w:r w:rsidR="00AE2413">
              <w:rPr>
                <w:szCs w:val="22"/>
              </w:rPr>
              <w:t>brand of bevacizumab</w:t>
            </w:r>
            <w:r>
              <w:rPr>
                <w:szCs w:val="22"/>
              </w:rPr>
              <w:t>; OR</w:t>
            </w:r>
          </w:p>
          <w:p w14:paraId="3F5BCA9D" w14:textId="5C61045B" w:rsidR="00EA275C" w:rsidRPr="008C3527" w:rsidRDefault="00EA275C" w:rsidP="003136D6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Patient has trialed </w:t>
            </w:r>
            <w:r w:rsidR="00CC2DF1">
              <w:rPr>
                <w:szCs w:val="22"/>
              </w:rPr>
              <w:t xml:space="preserve">the </w:t>
            </w:r>
            <w:r>
              <w:rPr>
                <w:szCs w:val="22"/>
              </w:rPr>
              <w:t xml:space="preserve">Vegzelma </w:t>
            </w:r>
            <w:r w:rsidR="00CC2DF1">
              <w:rPr>
                <w:szCs w:val="22"/>
              </w:rPr>
              <w:t xml:space="preserve">biosimilar brand </w:t>
            </w:r>
            <w:r>
              <w:rPr>
                <w:szCs w:val="22"/>
              </w:rPr>
              <w:t>and experienced an adverse event attributable to th</w:t>
            </w:r>
            <w:r w:rsidR="00CC2DF1">
              <w:rPr>
                <w:szCs w:val="22"/>
              </w:rPr>
              <w:t>is</w:t>
            </w:r>
            <w:r>
              <w:rPr>
                <w:szCs w:val="22"/>
              </w:rPr>
              <w:t xml:space="preserve"> brand</w:t>
            </w:r>
            <w:r w:rsidR="00FE263B">
              <w:rPr>
                <w:szCs w:val="22"/>
              </w:rPr>
              <w:t xml:space="preserve"> (please provide details below)</w:t>
            </w:r>
            <w:r>
              <w:rPr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bCs/>
                <w:sz w:val="36"/>
                <w:szCs w:val="40"/>
              </w:rPr>
              <w:id w:val="1558815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FB8A65" w14:textId="77777777" w:rsidR="00AE2413" w:rsidRDefault="00EA275C" w:rsidP="00F011C6">
                <w:pPr>
                  <w:spacing w:line="276" w:lineRule="auto"/>
                  <w:jc w:val="center"/>
                  <w:rPr>
                    <w:b/>
                    <w:bCs/>
                    <w:sz w:val="36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40"/>
                  </w:rPr>
                  <w:t>☐</w:t>
                </w:r>
              </w:p>
            </w:sdtContent>
          </w:sdt>
          <w:sdt>
            <w:sdtPr>
              <w:rPr>
                <w:b/>
                <w:bCs/>
                <w:sz w:val="36"/>
                <w:szCs w:val="40"/>
              </w:rPr>
              <w:id w:val="661965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8CCEA" w14:textId="750A4CEA" w:rsidR="00EA275C" w:rsidRDefault="00EA275C" w:rsidP="00F011C6">
                <w:pPr>
                  <w:spacing w:line="276" w:lineRule="auto"/>
                  <w:jc w:val="center"/>
                  <w:rPr>
                    <w:b/>
                    <w:bCs/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40"/>
                  </w:rPr>
                  <w:t>☐</w:t>
                </w:r>
              </w:p>
            </w:sdtContent>
          </w:sdt>
        </w:tc>
      </w:tr>
      <w:tr w:rsidR="00AE2413" w14:paraId="1B9BB8E6" w14:textId="77777777" w:rsidTr="00AE2413">
        <w:trPr>
          <w:trHeight w:val="7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3290" w14:textId="103A0775" w:rsidR="00AE2413" w:rsidRPr="00F011C6" w:rsidRDefault="00AE2413" w:rsidP="00F011C6">
            <w:pPr>
              <w:spacing w:line="276" w:lineRule="auto"/>
              <w:rPr>
                <w:b/>
                <w:bCs/>
                <w:i/>
                <w:iCs/>
              </w:rPr>
            </w:pPr>
            <w:r w:rsidRPr="00F011C6">
              <w:rPr>
                <w:b/>
                <w:bCs/>
                <w:i/>
                <w:iCs/>
              </w:rPr>
              <w:t>Additional information to support consideration of this request (please include relevant clinic letters and notes as applicable</w:t>
            </w:r>
            <w:r>
              <w:rPr>
                <w:b/>
                <w:bCs/>
                <w:i/>
                <w:iCs/>
              </w:rPr>
              <w:t xml:space="preserve"> and describe </w:t>
            </w:r>
            <w:r w:rsidRPr="00AB3E0C">
              <w:rPr>
                <w:b/>
                <w:bCs/>
                <w:i/>
                <w:iCs/>
              </w:rPr>
              <w:t>the length of time on an alternative brand required):</w:t>
            </w:r>
          </w:p>
        </w:tc>
      </w:tr>
      <w:tr w:rsidR="00AE2413" w14:paraId="403D1E2D" w14:textId="77777777" w:rsidTr="00AE2413">
        <w:trPr>
          <w:trHeight w:val="7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59A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47C06C6C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11722381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39F9AC72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75403520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5E026462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02F51261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2D6CBBEC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75F77928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511FF1EB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4FC94CE9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5F899377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3CB5E320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2DC78966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1F30842E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2761E2CC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6B1F8C13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4D51AB0C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756AE077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19356F69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0F3722A6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327A9500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60584C5E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34F804DE" w14:textId="77777777" w:rsidR="00AE2413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  <w:p w14:paraId="4B741B03" w14:textId="23920C8B" w:rsidR="00AE2413" w:rsidRPr="00464BE2" w:rsidRDefault="00AE2413" w:rsidP="00464BE2">
            <w:pPr>
              <w:spacing w:line="276" w:lineRule="auto"/>
              <w:rPr>
                <w:sz w:val="24"/>
                <w:szCs w:val="28"/>
              </w:rPr>
            </w:pPr>
          </w:p>
        </w:tc>
      </w:tr>
    </w:tbl>
    <w:p w14:paraId="6ECABACD" w14:textId="77777777" w:rsidR="00AC6F0F" w:rsidRDefault="00AC6F0F" w:rsidP="003136D6">
      <w:pPr>
        <w:spacing w:line="276" w:lineRule="auto"/>
        <w:rPr>
          <w:rFonts w:eastAsiaTheme="minorHAnsi" w:cs="Arial"/>
          <w:sz w:val="18"/>
          <w:szCs w:val="18"/>
          <w:lang w:eastAsia="en-GB"/>
        </w:rPr>
      </w:pPr>
    </w:p>
    <w:p w14:paraId="5ABDDFA3" w14:textId="77777777" w:rsidR="00AC6F0F" w:rsidRDefault="00AC6F0F" w:rsidP="003136D6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Medicine and Dosage details:</w:t>
      </w:r>
    </w:p>
    <w:tbl>
      <w:tblPr>
        <w:tblStyle w:val="TableGrid"/>
        <w:tblW w:w="4901" w:type="pct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72"/>
      </w:tblGrid>
      <w:tr w:rsidR="00AC6F0F" w14:paraId="50715EE9" w14:textId="77777777" w:rsidTr="003136D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395B53" w14:textId="0D4639E3" w:rsidR="00AC6F0F" w:rsidRDefault="00AC6F0F" w:rsidP="003136D6">
            <w:pPr>
              <w:spacing w:before="60" w:line="276" w:lineRule="auto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Form:</w:t>
            </w:r>
            <w:r>
              <w:rPr>
                <w:sz w:val="20"/>
                <w:szCs w:val="22"/>
              </w:rPr>
              <w:t xml:space="preserve"> </w:t>
            </w:r>
            <w:r w:rsidRPr="00FD273C">
              <w:rPr>
                <w:sz w:val="20"/>
                <w:szCs w:val="22"/>
              </w:rPr>
              <w:t>Injection</w:t>
            </w:r>
            <w:r w:rsidRPr="00FD273C">
              <w:rPr>
                <w:noProof/>
              </w:rPr>
              <w:t xml:space="preserve"> </w:t>
            </w:r>
            <w:r w:rsidR="008C3527" w:rsidRPr="00FD273C">
              <w:rPr>
                <w:sz w:val="20"/>
                <w:szCs w:val="22"/>
              </w:rPr>
              <w:t xml:space="preserve">for </w:t>
            </w:r>
            <w:r w:rsidR="00236090" w:rsidRPr="00FD273C">
              <w:rPr>
                <w:sz w:val="20"/>
                <w:szCs w:val="22"/>
              </w:rPr>
              <w:t>intralesional</w:t>
            </w:r>
            <w:r w:rsidR="00236090">
              <w:rPr>
                <w:sz w:val="20"/>
                <w:szCs w:val="22"/>
              </w:rPr>
              <w:t xml:space="preserve"> administration</w:t>
            </w:r>
          </w:p>
        </w:tc>
      </w:tr>
      <w:tr w:rsidR="008943CD" w14:paraId="0BB9C6CE" w14:textId="77777777" w:rsidTr="003136D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2CAC6" w14:textId="27121E5E" w:rsidR="008943CD" w:rsidRPr="000706CC" w:rsidRDefault="008943CD" w:rsidP="003136D6">
            <w:pPr>
              <w:spacing w:before="60" w:line="276" w:lineRule="auto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Brand: </w:t>
            </w:r>
          </w:p>
        </w:tc>
      </w:tr>
      <w:tr w:rsidR="00FE263B" w14:paraId="34BD333E" w14:textId="77777777" w:rsidTr="003136D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F4D81" w14:textId="3F802F3D" w:rsidR="00FE263B" w:rsidRDefault="00FE263B" w:rsidP="003136D6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Pharmacode:</w:t>
            </w:r>
          </w:p>
        </w:tc>
      </w:tr>
      <w:tr w:rsidR="00AC6F0F" w14:paraId="3E906541" w14:textId="77777777" w:rsidTr="003136D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885C3" w14:textId="10DC0D20" w:rsidR="00AC6F0F" w:rsidRDefault="00AC6F0F" w:rsidP="003136D6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Dosage required:</w:t>
            </w:r>
            <w:r w:rsidR="00464BE2">
              <w:rPr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8C3527" w14:paraId="3A80A284" w14:textId="77777777" w:rsidTr="003136D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E571C" w14:textId="68A9BB23" w:rsidR="008C3527" w:rsidRDefault="008C3527" w:rsidP="003136D6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Duration of remaining treatment course</w:t>
            </w:r>
            <w:r w:rsidR="00236090">
              <w:rPr>
                <w:b/>
                <w:bCs/>
                <w:sz w:val="20"/>
                <w:szCs w:val="22"/>
              </w:rPr>
              <w:t xml:space="preserve"> (including number of doses)</w:t>
            </w:r>
            <w:r>
              <w:rPr>
                <w:b/>
                <w:bCs/>
                <w:sz w:val="20"/>
                <w:szCs w:val="22"/>
              </w:rPr>
              <w:t>:</w:t>
            </w:r>
          </w:p>
        </w:tc>
      </w:tr>
      <w:tr w:rsidR="00196C16" w14:paraId="1958E8B7" w14:textId="77777777" w:rsidTr="003136D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044B8" w14:textId="30FFEEDD" w:rsidR="00196C16" w:rsidRDefault="00196C16" w:rsidP="003136D6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Cost: </w:t>
            </w:r>
          </w:p>
        </w:tc>
      </w:tr>
    </w:tbl>
    <w:p w14:paraId="4489392B" w14:textId="77777777" w:rsidR="00AC6F0F" w:rsidRDefault="00AC6F0F" w:rsidP="003136D6">
      <w:pPr>
        <w:spacing w:line="276" w:lineRule="auto"/>
        <w:rPr>
          <w:b/>
          <w:bCs/>
          <w:i/>
          <w:iCs/>
        </w:rPr>
      </w:pPr>
    </w:p>
    <w:p w14:paraId="5F62F631" w14:textId="77777777" w:rsidR="00AC6F0F" w:rsidRDefault="00AC6F0F" w:rsidP="003136D6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Nominated hospital pharmacy </w:t>
      </w:r>
    </w:p>
    <w:p w14:paraId="728BB241" w14:textId="297C083F" w:rsidR="00AC6F0F" w:rsidRDefault="00AC6F0F" w:rsidP="003136D6">
      <w:pPr>
        <w:spacing w:line="276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Where will supplies be </w:t>
      </w:r>
      <w:r w:rsidR="008C3527">
        <w:rPr>
          <w:b/>
          <w:bCs/>
          <w:i/>
          <w:iCs/>
          <w:sz w:val="18"/>
          <w:szCs w:val="18"/>
        </w:rPr>
        <w:t xml:space="preserve">required, </w:t>
      </w:r>
      <w:r>
        <w:rPr>
          <w:b/>
          <w:bCs/>
          <w:i/>
          <w:iCs/>
          <w:sz w:val="18"/>
          <w:szCs w:val="18"/>
        </w:rPr>
        <w:t>if approval of this treatment is granted? (This will be a hospital pharmacy):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C6F0F" w14:paraId="30E38221" w14:textId="77777777" w:rsidTr="003136D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5C80" w14:textId="77777777" w:rsidR="00AC6F0F" w:rsidRDefault="00AC6F0F" w:rsidP="003136D6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Name:</w:t>
            </w:r>
          </w:p>
        </w:tc>
      </w:tr>
      <w:tr w:rsidR="00AC6F0F" w14:paraId="67D71BEF" w14:textId="77777777" w:rsidTr="003136D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E78F" w14:textId="55801E78" w:rsidR="00AC6F0F" w:rsidRDefault="005C4DD9" w:rsidP="003136D6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Health NZ | </w:t>
            </w:r>
            <w:r w:rsidR="00464BE2">
              <w:rPr>
                <w:b/>
                <w:bCs/>
                <w:szCs w:val="22"/>
              </w:rPr>
              <w:t>Te Whatu Ora Hospital</w:t>
            </w:r>
            <w:r w:rsidR="00AC6F0F">
              <w:rPr>
                <w:b/>
                <w:bCs/>
                <w:szCs w:val="22"/>
              </w:rPr>
              <w:t>:</w:t>
            </w:r>
          </w:p>
        </w:tc>
      </w:tr>
      <w:tr w:rsidR="00AC6F0F" w14:paraId="331C66D3" w14:textId="77777777" w:rsidTr="003136D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8880" w14:textId="77777777" w:rsidR="00AC6F0F" w:rsidRDefault="00AC6F0F" w:rsidP="003136D6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Address:</w:t>
            </w:r>
          </w:p>
        </w:tc>
      </w:tr>
      <w:tr w:rsidR="00AC6F0F" w14:paraId="45137411" w14:textId="77777777" w:rsidTr="003136D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7BB3" w14:textId="77777777" w:rsidR="00AC6F0F" w:rsidRDefault="00AC6F0F" w:rsidP="003136D6">
            <w:pPr>
              <w:spacing w:before="60" w:line="276" w:lineRule="auto"/>
              <w:rPr>
                <w:b/>
                <w:bCs/>
                <w:szCs w:val="22"/>
              </w:rPr>
            </w:pPr>
          </w:p>
        </w:tc>
      </w:tr>
      <w:tr w:rsidR="00AC6F0F" w14:paraId="60542EDC" w14:textId="77777777" w:rsidTr="003136D6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9B8D" w14:textId="77777777" w:rsidR="00AC6F0F" w:rsidRDefault="00AC6F0F" w:rsidP="003136D6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Phone:</w:t>
            </w:r>
          </w:p>
        </w:tc>
      </w:tr>
    </w:tbl>
    <w:p w14:paraId="1896A86F" w14:textId="77777777" w:rsidR="00AC6F0F" w:rsidRDefault="00AC6F0F" w:rsidP="003136D6">
      <w:pPr>
        <w:spacing w:before="60" w:line="276" w:lineRule="auto"/>
        <w:rPr>
          <w:b/>
          <w:bCs/>
          <w:i/>
          <w:iCs/>
          <w:sz w:val="18"/>
          <w:szCs w:val="18"/>
        </w:rPr>
      </w:pPr>
    </w:p>
    <w:p w14:paraId="2929072E" w14:textId="77777777" w:rsidR="008A6421" w:rsidRDefault="008A6421" w:rsidP="003136D6">
      <w:pPr>
        <w:spacing w:line="276" w:lineRule="auto"/>
        <w:jc w:val="both"/>
        <w:rPr>
          <w:i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1"/>
      </w:tblGrid>
      <w:tr w:rsidR="00582694" w14:paraId="7D770EC4" w14:textId="77777777" w:rsidTr="0099670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2C1F2" w14:textId="77777777" w:rsidR="00582694" w:rsidRDefault="00582694" w:rsidP="0099670E">
            <w:pPr>
              <w:spacing w:before="60" w:line="276" w:lineRule="auto"/>
              <w:jc w:val="both"/>
            </w:pPr>
            <w:bookmarkStart w:id="1" w:name="MBC"/>
          </w:p>
        </w:tc>
      </w:tr>
      <w:tr w:rsidR="00582694" w14:paraId="1E5C5DAB" w14:textId="77777777" w:rsidTr="0099670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E7BB3" w14:textId="77777777" w:rsidR="00582694" w:rsidRPr="00B21751" w:rsidRDefault="00582694" w:rsidP="0099670E">
            <w:pPr>
              <w:spacing w:before="60" w:line="276" w:lineRule="auto"/>
              <w:jc w:val="both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 w:rsidR="00582694" w14:paraId="59C464C8" w14:textId="77777777" w:rsidTr="0099670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822237" w14:textId="77777777" w:rsidR="00582694" w:rsidRDefault="00582694" w:rsidP="0099670E">
            <w:pPr>
              <w:spacing w:line="276" w:lineRule="auto"/>
              <w:rPr>
                <w:rFonts w:cs="Arial"/>
                <w:szCs w:val="22"/>
              </w:rPr>
            </w:pPr>
            <w:r w:rsidRPr="00310F01">
              <w:rPr>
                <w:rFonts w:cs="Arial"/>
                <w:szCs w:val="22"/>
              </w:rPr>
              <w:t>By</w:t>
            </w:r>
            <w:r w:rsidRPr="00602C4B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submitting this form</w:t>
            </w:r>
          </w:p>
          <w:p w14:paraId="1367818F" w14:textId="77777777" w:rsidR="00582694" w:rsidRPr="00602C4B" w:rsidRDefault="00582694" w:rsidP="0099670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sz w:val="22"/>
                <w:szCs w:val="22"/>
              </w:rPr>
            </w:pPr>
            <w:r w:rsidRPr="00602C4B">
              <w:rPr>
                <w:rFonts w:cs="Arial"/>
                <w:sz w:val="22"/>
                <w:szCs w:val="22"/>
              </w:rPr>
              <w:t xml:space="preserve">I confirm that all information provided is correct to the best of my knowledge. </w:t>
            </w:r>
          </w:p>
          <w:p w14:paraId="04E1FBCE" w14:textId="77777777" w:rsidR="00582694" w:rsidRPr="00602C4B" w:rsidRDefault="00582694" w:rsidP="0099670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sz w:val="22"/>
                <w:szCs w:val="22"/>
              </w:rPr>
            </w:pPr>
            <w:r w:rsidRPr="00602C4B">
              <w:rPr>
                <w:rFonts w:cs="Arial"/>
                <w:sz w:val="22"/>
                <w:szCs w:val="22"/>
              </w:rPr>
              <w:t>I agree to provide P</w:t>
            </w:r>
            <w:r>
              <w:rPr>
                <w:rFonts w:cs="Arial"/>
                <w:sz w:val="22"/>
                <w:szCs w:val="22"/>
              </w:rPr>
              <w:t>harmac,</w:t>
            </w:r>
            <w:r w:rsidRPr="00602C4B">
              <w:rPr>
                <w:rFonts w:cs="Arial"/>
                <w:sz w:val="22"/>
                <w:szCs w:val="22"/>
              </w:rPr>
              <w:t xml:space="preserve"> or its agent</w:t>
            </w:r>
            <w:r>
              <w:rPr>
                <w:rFonts w:cs="Arial"/>
                <w:sz w:val="22"/>
                <w:szCs w:val="22"/>
              </w:rPr>
              <w:t xml:space="preserve">, all additional information they </w:t>
            </w:r>
            <w:r w:rsidRPr="00602C4B">
              <w:rPr>
                <w:rFonts w:cs="Arial"/>
                <w:sz w:val="22"/>
                <w:szCs w:val="22"/>
              </w:rPr>
              <w:t>reasonabl</w:t>
            </w:r>
            <w:r>
              <w:rPr>
                <w:rFonts w:cs="Arial"/>
                <w:sz w:val="22"/>
                <w:szCs w:val="22"/>
              </w:rPr>
              <w:t>y request.</w:t>
            </w:r>
          </w:p>
          <w:p w14:paraId="6C85D1CB" w14:textId="77777777" w:rsidR="00582694" w:rsidRDefault="00582694" w:rsidP="0099670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sz w:val="22"/>
                <w:szCs w:val="22"/>
              </w:rPr>
            </w:pPr>
            <w:r w:rsidRPr="00602C4B">
              <w:rPr>
                <w:rFonts w:cs="Arial"/>
                <w:sz w:val="22"/>
                <w:szCs w:val="22"/>
              </w:rPr>
              <w:t>I acknowledge that</w:t>
            </w:r>
            <w:r>
              <w:rPr>
                <w:rFonts w:cs="Arial"/>
                <w:sz w:val="22"/>
                <w:szCs w:val="22"/>
              </w:rPr>
              <w:t xml:space="preserve"> I am responsible for obtaining </w:t>
            </w:r>
            <w:r w:rsidRPr="00602C4B">
              <w:rPr>
                <w:rFonts w:cs="Arial"/>
                <w:sz w:val="22"/>
                <w:szCs w:val="22"/>
              </w:rPr>
              <w:t xml:space="preserve">any patient consent </w:t>
            </w:r>
            <w:r>
              <w:rPr>
                <w:rFonts w:cs="Arial"/>
                <w:sz w:val="22"/>
                <w:szCs w:val="22"/>
              </w:rPr>
              <w:t xml:space="preserve">required for that additional </w:t>
            </w:r>
            <w:r w:rsidRPr="00602C4B">
              <w:rPr>
                <w:rFonts w:cs="Arial"/>
                <w:sz w:val="22"/>
                <w:szCs w:val="22"/>
              </w:rPr>
              <w:t>information.</w:t>
            </w:r>
          </w:p>
          <w:p w14:paraId="64CE4F48" w14:textId="77777777" w:rsidR="00582694" w:rsidRPr="00792C58" w:rsidRDefault="00582694" w:rsidP="0099670E">
            <w:pPr>
              <w:pStyle w:val="ListParagraph"/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5E5B2E83" w14:textId="77777777" w:rsidR="00582694" w:rsidRDefault="00582694" w:rsidP="00582694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6B1439F8" w14:textId="77777777" w:rsidR="00582694" w:rsidRDefault="00582694" w:rsidP="00582694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0200CBE5" w14:textId="77777777" w:rsidR="00582694" w:rsidRDefault="00582694" w:rsidP="00582694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739AB9C6" w14:textId="77777777" w:rsidR="00582694" w:rsidRDefault="00582694" w:rsidP="00582694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11D5D9DF" w14:textId="77777777" w:rsidR="00582694" w:rsidRDefault="00582694" w:rsidP="00582694">
      <w:pPr>
        <w:spacing w:before="120"/>
        <w:rPr>
          <w:b/>
          <w:bCs/>
          <w:sz w:val="24"/>
        </w:rPr>
      </w:pPr>
      <w:r w:rsidRPr="00021A92">
        <w:rPr>
          <w:b/>
          <w:bCs/>
          <w:sz w:val="24"/>
        </w:rPr>
        <w:t>Signature of Medical Practitioner: ____________________________________</w:t>
      </w:r>
    </w:p>
    <w:p w14:paraId="5413EAA5" w14:textId="77777777" w:rsidR="00582694" w:rsidRDefault="00582694" w:rsidP="00582694">
      <w:pPr>
        <w:spacing w:before="120"/>
        <w:rPr>
          <w:b/>
          <w:bCs/>
          <w:sz w:val="24"/>
        </w:rPr>
      </w:pPr>
    </w:p>
    <w:p w14:paraId="1B1DA358" w14:textId="77777777" w:rsidR="00582694" w:rsidRDefault="00582694" w:rsidP="00582694">
      <w:pPr>
        <w:spacing w:before="120"/>
        <w:rPr>
          <w:b/>
          <w:bCs/>
          <w:sz w:val="24"/>
        </w:rPr>
      </w:pPr>
      <w:r w:rsidRPr="00021A92">
        <w:rPr>
          <w:b/>
          <w:bCs/>
          <w:sz w:val="24"/>
        </w:rPr>
        <w:t>Date of Request: __________________________________________________</w:t>
      </w:r>
    </w:p>
    <w:p w14:paraId="5B1033EB" w14:textId="77777777" w:rsidR="00582694" w:rsidRDefault="00582694" w:rsidP="00582694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17A4AD1E" w14:textId="77777777" w:rsidR="00582694" w:rsidRDefault="00582694" w:rsidP="00582694">
      <w:pPr>
        <w:spacing w:line="276" w:lineRule="auto"/>
        <w:rPr>
          <w:rFonts w:cs="Arial"/>
          <w:szCs w:val="22"/>
        </w:rPr>
      </w:pPr>
    </w:p>
    <w:bookmarkEnd w:id="1"/>
    <w:p w14:paraId="428BFFEF" w14:textId="77777777" w:rsidR="00EA275C" w:rsidRDefault="00EA275C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 w:type="page"/>
      </w:r>
    </w:p>
    <w:p w14:paraId="4CA9AEB2" w14:textId="7DB5E101" w:rsidR="00EA275C" w:rsidRPr="00531B14" w:rsidRDefault="00EA275C" w:rsidP="00F12BD8">
      <w:pPr>
        <w:spacing w:after="24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>Recurrent Respiratory Papillomatosis - continuation</w:t>
      </w:r>
    </w:p>
    <w:p w14:paraId="2242ADAE" w14:textId="77777777" w:rsidR="00EA275C" w:rsidRPr="008F784D" w:rsidRDefault="00EA275C" w:rsidP="00F12BD8">
      <w:pPr>
        <w:spacing w:after="240"/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Please provide the following information to support consideration of this request</w:t>
      </w:r>
      <w:r w:rsidRPr="008F784D">
        <w:rPr>
          <w:rFonts w:eastAsiaTheme="minorHAnsi" w:cs="Arial"/>
          <w:szCs w:val="22"/>
          <w:lang w:eastAsia="en-GB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075"/>
        <w:gridCol w:w="1134"/>
      </w:tblGrid>
      <w:tr w:rsidR="00EA275C" w14:paraId="560EB56E" w14:textId="77777777" w:rsidTr="00D06203">
        <w:trPr>
          <w:trHeight w:val="43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B84D" w14:textId="4D3A3BD6" w:rsidR="00CC2DF1" w:rsidRPr="00AE2413" w:rsidRDefault="00EA275C" w:rsidP="00D06203">
            <w:pPr>
              <w:keepNext/>
              <w:keepLines/>
              <w:spacing w:line="276" w:lineRule="auto"/>
              <w:rPr>
                <w:rFonts w:eastAsiaTheme="minorHAnsi" w:cs="Arial"/>
                <w:szCs w:val="22"/>
                <w:lang w:eastAsia="en-GB"/>
              </w:rPr>
            </w:pPr>
            <w:r>
              <w:rPr>
                <w:rFonts w:eastAsiaTheme="minorHAnsi" w:cs="Arial"/>
                <w:szCs w:val="22"/>
                <w:lang w:eastAsia="en-GB"/>
              </w:rPr>
              <w:t xml:space="preserve">Patient </w:t>
            </w:r>
            <w:r w:rsidR="00CC2DF1">
              <w:rPr>
                <w:rFonts w:eastAsiaTheme="minorHAnsi" w:cs="Arial"/>
                <w:szCs w:val="22"/>
                <w:lang w:eastAsia="en-GB"/>
              </w:rPr>
              <w:t>requires further treatment with bevacizumab for recurrent respiratory papillomatosis</w:t>
            </w:r>
            <w:r w:rsidRPr="00AE2413">
              <w:rPr>
                <w:rFonts w:eastAsiaTheme="minorHAnsi" w:cs="Arial"/>
                <w:szCs w:val="22"/>
                <w:lang w:eastAsia="en-GB"/>
              </w:rPr>
              <w:t xml:space="preserve">; and </w:t>
            </w:r>
          </w:p>
          <w:p w14:paraId="62027371" w14:textId="606370C8" w:rsidR="00CC2DF1" w:rsidRDefault="00CC2DF1" w:rsidP="00D06203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rFonts w:eastAsiaTheme="minorHAnsi" w:cs="Arial"/>
                <w:szCs w:val="22"/>
                <w:lang w:eastAsia="en-GB"/>
              </w:rPr>
            </w:pPr>
            <w:r>
              <w:rPr>
                <w:rFonts w:eastAsiaTheme="minorHAnsi" w:cs="Arial"/>
                <w:szCs w:val="22"/>
                <w:lang w:eastAsia="en-GB"/>
              </w:rPr>
              <w:t>It has been at least 12 months since either bevacizumab initiation or the previous continuation approval, as applicable</w:t>
            </w:r>
            <w:r w:rsidR="00CD5E8A">
              <w:rPr>
                <w:rFonts w:eastAsiaTheme="minorHAnsi" w:cs="Arial"/>
                <w:szCs w:val="22"/>
                <w:lang w:eastAsia="en-GB"/>
              </w:rPr>
              <w:t>; and</w:t>
            </w:r>
          </w:p>
          <w:p w14:paraId="1544DF41" w14:textId="39BEA666" w:rsidR="00EA275C" w:rsidRPr="00EF1968" w:rsidRDefault="00EA275C" w:rsidP="00D06203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rFonts w:eastAsiaTheme="minorHAnsi" w:cs="Arial"/>
                <w:szCs w:val="22"/>
                <w:lang w:eastAsia="en-GB"/>
              </w:rPr>
            </w:pPr>
            <w:r w:rsidRPr="00EF1968">
              <w:rPr>
                <w:rFonts w:eastAsiaTheme="minorHAnsi" w:cs="Arial"/>
                <w:szCs w:val="22"/>
                <w:lang w:eastAsia="en-GB"/>
              </w:rPr>
              <w:t>Maximum of 6 doses</w:t>
            </w:r>
            <w:r>
              <w:rPr>
                <w:rFonts w:eastAsiaTheme="minorHAnsi" w:cs="Arial"/>
                <w:szCs w:val="22"/>
                <w:lang w:eastAsia="en-GB"/>
              </w:rPr>
              <w:t>;</w:t>
            </w:r>
            <w:r w:rsidRPr="00EF1968">
              <w:rPr>
                <w:rFonts w:eastAsiaTheme="minorHAnsi" w:cs="Arial"/>
                <w:szCs w:val="22"/>
                <w:lang w:eastAsia="en-GB"/>
              </w:rPr>
              <w:t xml:space="preserve"> and</w:t>
            </w:r>
          </w:p>
          <w:p w14:paraId="37FD76A0" w14:textId="2AE77965" w:rsidR="00EA275C" w:rsidRDefault="00EA275C" w:rsidP="00D06203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rFonts w:eastAsiaTheme="minorHAnsi" w:cs="Arial"/>
                <w:szCs w:val="22"/>
                <w:lang w:eastAsia="en-GB"/>
              </w:rPr>
            </w:pPr>
            <w:r w:rsidRPr="00EF1968">
              <w:rPr>
                <w:rFonts w:eastAsiaTheme="minorHAnsi" w:cs="Arial"/>
                <w:szCs w:val="22"/>
                <w:lang w:eastAsia="en-GB"/>
              </w:rPr>
              <w:t>The treatment is for intra-lesional administration</w:t>
            </w:r>
            <w:r w:rsidR="00F97FEA">
              <w:rPr>
                <w:rFonts w:eastAsiaTheme="minorHAnsi" w:cs="Arial"/>
                <w:szCs w:val="22"/>
                <w:lang w:eastAsia="en-GB"/>
              </w:rPr>
              <w:t>; and</w:t>
            </w:r>
          </w:p>
          <w:p w14:paraId="11BCB02B" w14:textId="612AF3B8" w:rsidR="00EA275C" w:rsidRPr="00F12BD8" w:rsidRDefault="00F97FEA" w:rsidP="00F12BD8">
            <w:pPr>
              <w:pStyle w:val="ListParagraph"/>
              <w:keepNext/>
              <w:keepLines/>
              <w:numPr>
                <w:ilvl w:val="0"/>
                <w:numId w:val="20"/>
              </w:numPr>
              <w:rPr>
                <w:rFonts w:eastAsiaTheme="minorHAnsi" w:cs="Arial"/>
                <w:szCs w:val="22"/>
                <w:lang w:eastAsia="en-GB"/>
              </w:rPr>
            </w:pPr>
            <w:r>
              <w:rPr>
                <w:rFonts w:eastAsiaTheme="minorHAnsi" w:cs="Arial"/>
                <w:szCs w:val="22"/>
                <w:lang w:eastAsia="en-GB"/>
              </w:rPr>
              <w:t xml:space="preserve">There has been a reduction in surgical treatments of disease regrowth as a result of treatment. </w:t>
            </w:r>
          </w:p>
        </w:tc>
        <w:sdt>
          <w:sdtPr>
            <w:rPr>
              <w:b/>
              <w:bCs/>
              <w:sz w:val="36"/>
              <w:szCs w:val="40"/>
            </w:rPr>
            <w:id w:val="-185711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BF2582" w14:textId="77777777" w:rsidR="00EA275C" w:rsidRDefault="00EA275C" w:rsidP="00D06203">
                <w:pPr>
                  <w:spacing w:line="276" w:lineRule="auto"/>
                  <w:jc w:val="center"/>
                  <w:rPr>
                    <w:b/>
                    <w:bCs/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EA275C" w14:paraId="3F09D4EB" w14:textId="77777777" w:rsidTr="00D06203">
        <w:trPr>
          <w:trHeight w:val="46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890" w14:textId="65960159" w:rsidR="00EA275C" w:rsidRPr="008C3527" w:rsidRDefault="00EA275C" w:rsidP="007821DC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It</w:t>
            </w:r>
            <w:r w:rsidR="007821DC">
              <w:rPr>
                <w:szCs w:val="22"/>
              </w:rPr>
              <w:t xml:space="preserve"> remains </w:t>
            </w:r>
            <w:r>
              <w:rPr>
                <w:szCs w:val="22"/>
              </w:rPr>
              <w:t xml:space="preserve">clinically inappropriate to change patient to the Vegzelma brand of bevacizumab. </w:t>
            </w:r>
          </w:p>
        </w:tc>
        <w:sdt>
          <w:sdtPr>
            <w:rPr>
              <w:b/>
              <w:bCs/>
              <w:sz w:val="36"/>
              <w:szCs w:val="40"/>
            </w:rPr>
            <w:id w:val="-152231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47C97E" w14:textId="77777777" w:rsidR="00EA275C" w:rsidRDefault="00EA275C" w:rsidP="00D06203">
                <w:pPr>
                  <w:spacing w:line="276" w:lineRule="auto"/>
                  <w:jc w:val="center"/>
                  <w:rPr>
                    <w:b/>
                    <w:bCs/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40"/>
                  </w:rPr>
                  <w:t>☐</w:t>
                </w:r>
              </w:p>
            </w:tc>
          </w:sdtContent>
        </w:sdt>
      </w:tr>
      <w:tr w:rsidR="00EA275C" w14:paraId="4ECD65FF" w14:textId="77777777" w:rsidTr="00D06203">
        <w:trPr>
          <w:trHeight w:val="7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B6E0" w14:textId="77777777" w:rsidR="00EA275C" w:rsidRPr="00F011C6" w:rsidRDefault="00EA275C" w:rsidP="00D06203">
            <w:pPr>
              <w:spacing w:line="276" w:lineRule="auto"/>
              <w:rPr>
                <w:b/>
                <w:bCs/>
                <w:i/>
                <w:iCs/>
              </w:rPr>
            </w:pPr>
            <w:r w:rsidRPr="00F011C6">
              <w:rPr>
                <w:b/>
                <w:bCs/>
                <w:i/>
                <w:iCs/>
              </w:rPr>
              <w:t>Additional information to support consideration of this request (please include relevant clinic letters and notes as applicable</w:t>
            </w:r>
            <w:r>
              <w:rPr>
                <w:b/>
                <w:bCs/>
                <w:i/>
                <w:iCs/>
              </w:rPr>
              <w:t xml:space="preserve"> and describe </w:t>
            </w:r>
            <w:r w:rsidRPr="00AB3E0C">
              <w:rPr>
                <w:b/>
                <w:bCs/>
                <w:i/>
                <w:iCs/>
              </w:rPr>
              <w:t>the length of time on an alternative brand required):</w:t>
            </w:r>
          </w:p>
        </w:tc>
      </w:tr>
      <w:tr w:rsidR="00EA275C" w14:paraId="31750CE7" w14:textId="77777777" w:rsidTr="00D06203">
        <w:trPr>
          <w:trHeight w:val="7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D170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71457B71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119DA261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676B0E52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11114AA4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5F6929CD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60758E76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18E741C6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7AD31AE6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398BCC07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431F08AD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189CB06A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4E2884A2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0375288D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40A159B4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2382F0CB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715C5AFC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7F1B5B12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5781C689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28AA5F7F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2B1E49EE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4406EB2E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587914A2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38196B49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4235A098" w14:textId="77777777" w:rsidR="00EA275C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  <w:p w14:paraId="1E5EAF3A" w14:textId="77777777" w:rsidR="00EA275C" w:rsidRPr="00464BE2" w:rsidRDefault="00EA275C" w:rsidP="00D06203">
            <w:pPr>
              <w:spacing w:line="276" w:lineRule="auto"/>
              <w:rPr>
                <w:sz w:val="24"/>
                <w:szCs w:val="28"/>
              </w:rPr>
            </w:pPr>
          </w:p>
        </w:tc>
      </w:tr>
    </w:tbl>
    <w:p w14:paraId="702F04BC" w14:textId="77777777" w:rsidR="00CD036E" w:rsidRDefault="00CD036E" w:rsidP="00EA275C">
      <w:pPr>
        <w:spacing w:line="276" w:lineRule="auto"/>
        <w:rPr>
          <w:b/>
          <w:bCs/>
          <w:i/>
          <w:iCs/>
        </w:rPr>
      </w:pPr>
    </w:p>
    <w:p w14:paraId="5A6AAA4E" w14:textId="5B15D8E7" w:rsidR="00EA275C" w:rsidRDefault="00EA275C" w:rsidP="00EA275C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Medicine and Dosage details:</w:t>
      </w:r>
    </w:p>
    <w:tbl>
      <w:tblPr>
        <w:tblStyle w:val="TableGrid"/>
        <w:tblW w:w="4901" w:type="pct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72"/>
      </w:tblGrid>
      <w:tr w:rsidR="00EA275C" w14:paraId="2F025ABF" w14:textId="77777777" w:rsidTr="00D06203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1468B9" w14:textId="77777777" w:rsidR="00EA275C" w:rsidRDefault="00EA275C" w:rsidP="00D06203">
            <w:pPr>
              <w:spacing w:before="60" w:line="276" w:lineRule="auto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Form:</w:t>
            </w:r>
            <w:r>
              <w:rPr>
                <w:sz w:val="20"/>
                <w:szCs w:val="22"/>
              </w:rPr>
              <w:t xml:space="preserve"> </w:t>
            </w:r>
            <w:r w:rsidRPr="00FD273C">
              <w:rPr>
                <w:sz w:val="20"/>
                <w:szCs w:val="22"/>
              </w:rPr>
              <w:t>Injection</w:t>
            </w:r>
            <w:r w:rsidRPr="00FD273C">
              <w:rPr>
                <w:noProof/>
              </w:rPr>
              <w:t xml:space="preserve"> </w:t>
            </w:r>
            <w:r w:rsidRPr="00FD273C">
              <w:rPr>
                <w:sz w:val="20"/>
                <w:szCs w:val="22"/>
              </w:rPr>
              <w:t>for intralesional</w:t>
            </w:r>
            <w:r>
              <w:rPr>
                <w:sz w:val="20"/>
                <w:szCs w:val="22"/>
              </w:rPr>
              <w:t xml:space="preserve"> administration</w:t>
            </w:r>
          </w:p>
        </w:tc>
      </w:tr>
      <w:tr w:rsidR="00EA275C" w14:paraId="6CC03DBB" w14:textId="77777777" w:rsidTr="00D06203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02D8D" w14:textId="70A7245F" w:rsidR="00FE263B" w:rsidRPr="009651C0" w:rsidRDefault="00EA275C" w:rsidP="00D06203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Brand: </w:t>
            </w:r>
          </w:p>
        </w:tc>
      </w:tr>
      <w:tr w:rsidR="00FE263B" w14:paraId="16E428C6" w14:textId="77777777" w:rsidTr="00D06203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DC0A4" w14:textId="618FD600" w:rsidR="00FE263B" w:rsidRDefault="00FE263B" w:rsidP="00D06203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Pharmacode:</w:t>
            </w:r>
          </w:p>
        </w:tc>
      </w:tr>
      <w:tr w:rsidR="00EA275C" w14:paraId="60DF1A04" w14:textId="77777777" w:rsidTr="00D06203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0D2206" w14:textId="77777777" w:rsidR="00EA275C" w:rsidRDefault="00EA275C" w:rsidP="00D06203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Dosage required: </w:t>
            </w:r>
          </w:p>
        </w:tc>
      </w:tr>
      <w:tr w:rsidR="00EA275C" w14:paraId="1DF0ABCD" w14:textId="77777777" w:rsidTr="00D06203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6037C" w14:textId="77777777" w:rsidR="00EA275C" w:rsidRDefault="00EA275C" w:rsidP="00D06203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Duration of remaining treatment course (including number of doses):</w:t>
            </w:r>
          </w:p>
        </w:tc>
      </w:tr>
      <w:tr w:rsidR="00196C16" w14:paraId="3A63C1DF" w14:textId="77777777" w:rsidTr="00D06203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E4257" w14:textId="4826732D" w:rsidR="00196C16" w:rsidRDefault="00196C16" w:rsidP="00D06203">
            <w:pPr>
              <w:spacing w:before="60" w:line="276" w:lineRule="auto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Cost:</w:t>
            </w:r>
          </w:p>
        </w:tc>
      </w:tr>
    </w:tbl>
    <w:p w14:paraId="34FBA5B3" w14:textId="77777777" w:rsidR="00EA275C" w:rsidRDefault="00EA275C" w:rsidP="00EA275C">
      <w:pPr>
        <w:spacing w:line="276" w:lineRule="auto"/>
        <w:rPr>
          <w:b/>
          <w:bCs/>
          <w:i/>
          <w:iCs/>
        </w:rPr>
      </w:pPr>
    </w:p>
    <w:p w14:paraId="35108FC8" w14:textId="77777777" w:rsidR="00EA275C" w:rsidRDefault="00EA275C" w:rsidP="00EA275C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Nominated hospital pharmacy </w:t>
      </w:r>
    </w:p>
    <w:p w14:paraId="5768B7A2" w14:textId="77777777" w:rsidR="00EA275C" w:rsidRDefault="00EA275C" w:rsidP="00EA275C">
      <w:pPr>
        <w:spacing w:line="276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Where will supplies be required, if approval of this treatment is granted? (This will be a hospital pharmacy):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275C" w14:paraId="74C4DAD0" w14:textId="77777777" w:rsidTr="00D06203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A2BB" w14:textId="77777777" w:rsidR="00EA275C" w:rsidRDefault="00EA275C" w:rsidP="00D06203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Name:</w:t>
            </w:r>
          </w:p>
        </w:tc>
      </w:tr>
      <w:tr w:rsidR="00EA275C" w14:paraId="31780131" w14:textId="77777777" w:rsidTr="00D06203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5992" w14:textId="77777777" w:rsidR="00EA275C" w:rsidRDefault="00EA275C" w:rsidP="00D06203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Health NZ | Te Whatu Ora Hospital:</w:t>
            </w:r>
          </w:p>
        </w:tc>
      </w:tr>
      <w:tr w:rsidR="00EA275C" w14:paraId="20C80EF7" w14:textId="77777777" w:rsidTr="00D06203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95C2" w14:textId="77777777" w:rsidR="00EA275C" w:rsidRDefault="00EA275C" w:rsidP="00D06203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Address:</w:t>
            </w:r>
          </w:p>
        </w:tc>
      </w:tr>
      <w:tr w:rsidR="00EA275C" w14:paraId="4337E811" w14:textId="77777777" w:rsidTr="00D06203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B41" w14:textId="77777777" w:rsidR="00EA275C" w:rsidRDefault="00EA275C" w:rsidP="00D06203">
            <w:pPr>
              <w:spacing w:before="60" w:line="276" w:lineRule="auto"/>
              <w:rPr>
                <w:b/>
                <w:bCs/>
                <w:szCs w:val="22"/>
              </w:rPr>
            </w:pPr>
          </w:p>
        </w:tc>
      </w:tr>
      <w:tr w:rsidR="00EA275C" w14:paraId="5D7546F1" w14:textId="77777777" w:rsidTr="00D06203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AAA4" w14:textId="77777777" w:rsidR="00EA275C" w:rsidRDefault="00EA275C" w:rsidP="00D06203">
            <w:pPr>
              <w:spacing w:before="60"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Phone:</w:t>
            </w:r>
          </w:p>
        </w:tc>
      </w:tr>
    </w:tbl>
    <w:p w14:paraId="772F84EE" w14:textId="77777777" w:rsidR="00EA275C" w:rsidRDefault="00EA275C" w:rsidP="00EA275C">
      <w:pPr>
        <w:spacing w:before="60" w:line="276" w:lineRule="auto"/>
        <w:rPr>
          <w:b/>
          <w:bCs/>
          <w:i/>
          <w:iCs/>
          <w:sz w:val="18"/>
          <w:szCs w:val="18"/>
        </w:rPr>
      </w:pPr>
    </w:p>
    <w:p w14:paraId="750BA88D" w14:textId="77777777" w:rsidR="00EA275C" w:rsidRDefault="00EA275C" w:rsidP="00EA275C">
      <w:pPr>
        <w:spacing w:line="276" w:lineRule="auto"/>
        <w:jc w:val="both"/>
        <w:rPr>
          <w:i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1"/>
      </w:tblGrid>
      <w:tr w:rsidR="00EA275C" w14:paraId="5F3F1BDD" w14:textId="77777777" w:rsidTr="00D0620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E206F" w14:textId="77777777" w:rsidR="00EA275C" w:rsidRDefault="00EA275C" w:rsidP="00D06203">
            <w:pPr>
              <w:spacing w:before="60" w:line="276" w:lineRule="auto"/>
              <w:jc w:val="both"/>
            </w:pPr>
          </w:p>
        </w:tc>
      </w:tr>
      <w:tr w:rsidR="00EA275C" w14:paraId="52690449" w14:textId="77777777" w:rsidTr="00D0620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1CC973" w14:textId="77777777" w:rsidR="00EA275C" w:rsidRPr="00B21751" w:rsidRDefault="00EA275C" w:rsidP="00D06203">
            <w:pPr>
              <w:spacing w:before="60" w:line="276" w:lineRule="auto"/>
              <w:jc w:val="both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 w:rsidR="00EA275C" w14:paraId="13A553A6" w14:textId="77777777" w:rsidTr="00D0620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D6579D" w14:textId="77777777" w:rsidR="00EA275C" w:rsidRDefault="00EA275C" w:rsidP="00D06203">
            <w:pPr>
              <w:spacing w:line="276" w:lineRule="auto"/>
              <w:rPr>
                <w:rFonts w:cs="Arial"/>
                <w:szCs w:val="22"/>
              </w:rPr>
            </w:pPr>
            <w:r w:rsidRPr="00310F01">
              <w:rPr>
                <w:rFonts w:cs="Arial"/>
                <w:szCs w:val="22"/>
              </w:rPr>
              <w:t>By</w:t>
            </w:r>
            <w:r w:rsidRPr="00602C4B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submitting this form</w:t>
            </w:r>
          </w:p>
          <w:p w14:paraId="36EBD583" w14:textId="77777777" w:rsidR="00EA275C" w:rsidRPr="00602C4B" w:rsidRDefault="00EA275C" w:rsidP="00D0620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sz w:val="22"/>
                <w:szCs w:val="22"/>
              </w:rPr>
            </w:pPr>
            <w:r w:rsidRPr="00602C4B">
              <w:rPr>
                <w:rFonts w:cs="Arial"/>
                <w:sz w:val="22"/>
                <w:szCs w:val="22"/>
              </w:rPr>
              <w:t xml:space="preserve">I confirm that all information provided is correct to the best of my knowledge. </w:t>
            </w:r>
          </w:p>
          <w:p w14:paraId="106AD444" w14:textId="77777777" w:rsidR="00EA275C" w:rsidRPr="00602C4B" w:rsidRDefault="00EA275C" w:rsidP="00D0620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sz w:val="22"/>
                <w:szCs w:val="22"/>
              </w:rPr>
            </w:pPr>
            <w:r w:rsidRPr="00602C4B">
              <w:rPr>
                <w:rFonts w:cs="Arial"/>
                <w:sz w:val="22"/>
                <w:szCs w:val="22"/>
              </w:rPr>
              <w:t>I agree to provide P</w:t>
            </w:r>
            <w:r>
              <w:rPr>
                <w:rFonts w:cs="Arial"/>
                <w:sz w:val="22"/>
                <w:szCs w:val="22"/>
              </w:rPr>
              <w:t>harmac,</w:t>
            </w:r>
            <w:r w:rsidRPr="00602C4B">
              <w:rPr>
                <w:rFonts w:cs="Arial"/>
                <w:sz w:val="22"/>
                <w:szCs w:val="22"/>
              </w:rPr>
              <w:t xml:space="preserve"> or its agent</w:t>
            </w:r>
            <w:r>
              <w:rPr>
                <w:rFonts w:cs="Arial"/>
                <w:sz w:val="22"/>
                <w:szCs w:val="22"/>
              </w:rPr>
              <w:t xml:space="preserve">, all additional information they </w:t>
            </w:r>
            <w:r w:rsidRPr="00602C4B">
              <w:rPr>
                <w:rFonts w:cs="Arial"/>
                <w:sz w:val="22"/>
                <w:szCs w:val="22"/>
              </w:rPr>
              <w:t>reasonabl</w:t>
            </w:r>
            <w:r>
              <w:rPr>
                <w:rFonts w:cs="Arial"/>
                <w:sz w:val="22"/>
                <w:szCs w:val="22"/>
              </w:rPr>
              <w:t>y request.</w:t>
            </w:r>
          </w:p>
          <w:p w14:paraId="6D5DE7BA" w14:textId="77777777" w:rsidR="00EA275C" w:rsidRDefault="00EA275C" w:rsidP="00D0620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  <w:sz w:val="22"/>
                <w:szCs w:val="22"/>
              </w:rPr>
            </w:pPr>
            <w:r w:rsidRPr="00602C4B">
              <w:rPr>
                <w:rFonts w:cs="Arial"/>
                <w:sz w:val="22"/>
                <w:szCs w:val="22"/>
              </w:rPr>
              <w:t>I acknowledge that</w:t>
            </w:r>
            <w:r>
              <w:rPr>
                <w:rFonts w:cs="Arial"/>
                <w:sz w:val="22"/>
                <w:szCs w:val="22"/>
              </w:rPr>
              <w:t xml:space="preserve"> I am responsible for obtaining </w:t>
            </w:r>
            <w:r w:rsidRPr="00602C4B">
              <w:rPr>
                <w:rFonts w:cs="Arial"/>
                <w:sz w:val="22"/>
                <w:szCs w:val="22"/>
              </w:rPr>
              <w:t xml:space="preserve">any patient consent </w:t>
            </w:r>
            <w:r>
              <w:rPr>
                <w:rFonts w:cs="Arial"/>
                <w:sz w:val="22"/>
                <w:szCs w:val="22"/>
              </w:rPr>
              <w:t xml:space="preserve">required for that additional </w:t>
            </w:r>
            <w:r w:rsidRPr="00602C4B">
              <w:rPr>
                <w:rFonts w:cs="Arial"/>
                <w:sz w:val="22"/>
                <w:szCs w:val="22"/>
              </w:rPr>
              <w:t>information.</w:t>
            </w:r>
          </w:p>
          <w:p w14:paraId="468FBF29" w14:textId="77777777" w:rsidR="00EA275C" w:rsidRPr="00792C58" w:rsidRDefault="00EA275C" w:rsidP="00D06203">
            <w:pPr>
              <w:pStyle w:val="ListParagraph"/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4886D348" w14:textId="77777777" w:rsidR="00EA275C" w:rsidRDefault="00EA275C" w:rsidP="00EA275C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77645209" w14:textId="77777777" w:rsidR="00EA275C" w:rsidRDefault="00EA275C" w:rsidP="00EA275C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5EAC1E26" w14:textId="77777777" w:rsidR="00EA275C" w:rsidRDefault="00EA275C" w:rsidP="00EA275C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0C0D93D1" w14:textId="77777777" w:rsidR="00EA275C" w:rsidRDefault="00EA275C" w:rsidP="00EA275C">
      <w:pPr>
        <w:spacing w:line="276" w:lineRule="auto"/>
        <w:jc w:val="both"/>
        <w:rPr>
          <w:i/>
          <w:color w:val="FF0000"/>
          <w:sz w:val="16"/>
          <w:szCs w:val="16"/>
        </w:rPr>
      </w:pPr>
    </w:p>
    <w:p w14:paraId="7FEC5DA3" w14:textId="77777777" w:rsidR="00EA275C" w:rsidRDefault="00EA275C" w:rsidP="00EA275C">
      <w:pPr>
        <w:spacing w:before="120"/>
        <w:rPr>
          <w:b/>
          <w:bCs/>
          <w:sz w:val="24"/>
        </w:rPr>
      </w:pPr>
      <w:r w:rsidRPr="00021A92">
        <w:rPr>
          <w:b/>
          <w:bCs/>
          <w:sz w:val="24"/>
        </w:rPr>
        <w:t>Signature of Medical Practitioner: ____________________________________</w:t>
      </w:r>
    </w:p>
    <w:p w14:paraId="29D13692" w14:textId="77777777" w:rsidR="00EA275C" w:rsidRDefault="00EA275C" w:rsidP="00EA275C">
      <w:pPr>
        <w:spacing w:before="120"/>
        <w:rPr>
          <w:b/>
          <w:bCs/>
          <w:sz w:val="24"/>
        </w:rPr>
      </w:pPr>
    </w:p>
    <w:p w14:paraId="5A27385C" w14:textId="77777777" w:rsidR="00EA275C" w:rsidRDefault="00EA275C" w:rsidP="00EA275C">
      <w:pPr>
        <w:spacing w:before="120"/>
        <w:rPr>
          <w:b/>
          <w:bCs/>
          <w:sz w:val="24"/>
        </w:rPr>
      </w:pPr>
      <w:r w:rsidRPr="00021A92">
        <w:rPr>
          <w:b/>
          <w:bCs/>
          <w:sz w:val="24"/>
        </w:rPr>
        <w:t>Date of Request: __________________________________________________</w:t>
      </w:r>
    </w:p>
    <w:p w14:paraId="426515F0" w14:textId="77777777" w:rsidR="00D774C4" w:rsidRDefault="00D774C4" w:rsidP="003136D6">
      <w:pPr>
        <w:spacing w:line="276" w:lineRule="auto"/>
        <w:rPr>
          <w:rFonts w:cs="Arial"/>
          <w:szCs w:val="22"/>
        </w:rPr>
      </w:pPr>
    </w:p>
    <w:sectPr w:rsidR="00D774C4" w:rsidSect="00CA5EA3">
      <w:headerReference w:type="default" r:id="rId11"/>
      <w:footerReference w:type="default" r:id="rId12"/>
      <w:headerReference w:type="first" r:id="rId13"/>
      <w:pgSz w:w="11907" w:h="16840" w:code="9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2DDD" w14:textId="77777777" w:rsidR="00A06D9D" w:rsidRDefault="00A06D9D">
      <w:r>
        <w:separator/>
      </w:r>
    </w:p>
  </w:endnote>
  <w:endnote w:type="continuationSeparator" w:id="0">
    <w:p w14:paraId="152A9115" w14:textId="77777777" w:rsidR="00A06D9D" w:rsidRDefault="00A0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B3FF" w14:textId="1AC56550" w:rsidR="004C4205" w:rsidRPr="00B91D74" w:rsidRDefault="002C2A98" w:rsidP="00384856">
    <w:pPr>
      <w:pStyle w:val="Footer"/>
      <w:tabs>
        <w:tab w:val="clear" w:pos="4320"/>
        <w:tab w:val="clear" w:pos="8640"/>
        <w:tab w:val="right" w:pos="9027"/>
      </w:tabs>
    </w:pPr>
    <w:r>
      <w:fldChar w:fldCharType="begin"/>
    </w:r>
    <w:r>
      <w:instrText xml:space="preserve"> DOCPROPERTY  Objective-FileNumber  \* MERGEFORMAT </w:instrText>
    </w:r>
    <w:r>
      <w:fldChar w:fldCharType="separate"/>
    </w:r>
    <w:r w:rsidR="00A243A1">
      <w:t>qA72479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D804" w14:textId="77777777" w:rsidR="00A06D9D" w:rsidRDefault="00A06D9D">
      <w:r>
        <w:separator/>
      </w:r>
    </w:p>
  </w:footnote>
  <w:footnote w:type="continuationSeparator" w:id="0">
    <w:p w14:paraId="7C64CA4C" w14:textId="77777777" w:rsidR="00A06D9D" w:rsidRDefault="00A0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91B0" w14:textId="77777777" w:rsidR="004C4205" w:rsidRPr="00D774C4" w:rsidRDefault="004C4205" w:rsidP="00D774C4">
    <w:pPr>
      <w:pStyle w:val="Header"/>
      <w:tabs>
        <w:tab w:val="clear" w:pos="8640"/>
        <w:tab w:val="right" w:pos="8647"/>
      </w:tabs>
      <w:ind w:right="42"/>
      <w:jc w:val="right"/>
      <w:rPr>
        <w:rFonts w:cs="Arial"/>
        <w:szCs w:val="22"/>
      </w:rPr>
    </w:pPr>
  </w:p>
  <w:p w14:paraId="0F93061A" w14:textId="77777777" w:rsidR="004C4205" w:rsidRPr="00D774C4" w:rsidRDefault="004C4205" w:rsidP="00D774C4">
    <w:pPr>
      <w:pStyle w:val="Header"/>
      <w:tabs>
        <w:tab w:val="clear" w:pos="8640"/>
        <w:tab w:val="right" w:pos="8647"/>
      </w:tabs>
      <w:ind w:right="42"/>
      <w:rPr>
        <w:rFonts w:cs="Arial"/>
        <w:szCs w:val="22"/>
      </w:rPr>
    </w:pPr>
  </w:p>
  <w:p w14:paraId="165DBBFC" w14:textId="77777777" w:rsidR="004C4205" w:rsidRDefault="004C4205" w:rsidP="00D774C4">
    <w:pPr>
      <w:pStyle w:val="Header"/>
      <w:tabs>
        <w:tab w:val="clear" w:pos="8640"/>
        <w:tab w:val="right" w:pos="8647"/>
      </w:tabs>
      <w:ind w:right="42"/>
      <w:rPr>
        <w:rFonts w:cs="Arial"/>
        <w:szCs w:val="22"/>
      </w:rPr>
    </w:pPr>
  </w:p>
  <w:p w14:paraId="2501704A" w14:textId="77777777" w:rsidR="004C4205" w:rsidRPr="00D774C4" w:rsidRDefault="004C4205" w:rsidP="00D774C4">
    <w:pPr>
      <w:pStyle w:val="Header"/>
      <w:tabs>
        <w:tab w:val="clear" w:pos="8640"/>
        <w:tab w:val="right" w:pos="8647"/>
      </w:tabs>
      <w:ind w:right="42"/>
      <w:rPr>
        <w:rFonts w:cs="Arial"/>
        <w:szCs w:val="22"/>
      </w:rPr>
    </w:pPr>
  </w:p>
  <w:p w14:paraId="433D9422" w14:textId="77777777" w:rsidR="004C4205" w:rsidRPr="00D774C4" w:rsidRDefault="004C4205" w:rsidP="00D774C4">
    <w:pPr>
      <w:pStyle w:val="Header"/>
      <w:tabs>
        <w:tab w:val="clear" w:pos="8640"/>
        <w:tab w:val="right" w:pos="8647"/>
      </w:tabs>
      <w:ind w:right="42"/>
      <w:rPr>
        <w:rFonts w:cs="Arial"/>
        <w:szCs w:val="22"/>
      </w:rPr>
    </w:pPr>
  </w:p>
  <w:p w14:paraId="2C68C09B" w14:textId="77777777" w:rsidR="004C4205" w:rsidRPr="00D774C4" w:rsidRDefault="004C4205" w:rsidP="00D774C4">
    <w:pPr>
      <w:pStyle w:val="Header"/>
      <w:tabs>
        <w:tab w:val="clear" w:pos="8640"/>
        <w:tab w:val="right" w:pos="8647"/>
      </w:tabs>
      <w:ind w:right="42"/>
      <w:rPr>
        <w:rFonts w:cs="Arial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1"/>
      <w:gridCol w:w="2770"/>
    </w:tblGrid>
    <w:tr w:rsidR="006F4A66" w14:paraId="2BB68C2B" w14:textId="77777777" w:rsidTr="006F4A66">
      <w:tc>
        <w:tcPr>
          <w:tcW w:w="6487" w:type="dxa"/>
        </w:tcPr>
        <w:p w14:paraId="30AC10A3" w14:textId="6676F2E2" w:rsidR="006F4A66" w:rsidRDefault="006F4A66" w:rsidP="006F4A66">
          <w:pPr>
            <w:pStyle w:val="Header"/>
            <w:rPr>
              <w:sz w:val="20"/>
            </w:rPr>
          </w:pPr>
        </w:p>
      </w:tc>
      <w:tc>
        <w:tcPr>
          <w:tcW w:w="2800" w:type="dxa"/>
        </w:tcPr>
        <w:p w14:paraId="540700CD" w14:textId="6526853D" w:rsidR="006F4A66" w:rsidRDefault="006F4A66" w:rsidP="006F4A66">
          <w:pPr>
            <w:pStyle w:val="Header"/>
            <w:jc w:val="right"/>
            <w:rPr>
              <w:sz w:val="20"/>
            </w:rPr>
          </w:pPr>
        </w:p>
      </w:tc>
    </w:tr>
    <w:tr w:rsidR="006F4A66" w14:paraId="1C8AE68A" w14:textId="77777777" w:rsidTr="006F4A66">
      <w:tc>
        <w:tcPr>
          <w:tcW w:w="6487" w:type="dxa"/>
        </w:tcPr>
        <w:p w14:paraId="152C2358" w14:textId="10DBB46D" w:rsidR="006F4A66" w:rsidRPr="006F4A66" w:rsidRDefault="00531B14" w:rsidP="00531B14">
          <w:pPr>
            <w:pStyle w:val="Header"/>
            <w:rPr>
              <w:sz w:val="28"/>
              <w:szCs w:val="28"/>
            </w:rPr>
          </w:pPr>
          <w:r>
            <w:rPr>
              <w:rFonts w:cs="Arial"/>
              <w:noProof/>
              <w:sz w:val="20"/>
              <w:szCs w:val="22"/>
              <w:lang w:val="en-NZ" w:eastAsia="en-NZ"/>
            </w:rPr>
            <w:drawing>
              <wp:inline distT="0" distB="0" distL="0" distR="0" wp14:anchorId="57A5711E" wp14:editId="00F17C98">
                <wp:extent cx="1362075" cy="4953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18-11-26 Te Pataka Whaioranga letterhea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340" r="2663" b="59685"/>
                        <a:stretch/>
                      </pic:blipFill>
                      <pic:spPr bwMode="auto">
                        <a:xfrm>
                          <a:off x="0" y="0"/>
                          <a:ext cx="1372840" cy="4992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dxa"/>
        </w:tcPr>
        <w:p w14:paraId="3F41F33A" w14:textId="77777777" w:rsidR="006F4A66" w:rsidRPr="00F048C3" w:rsidRDefault="006F4A66" w:rsidP="006F4A66">
          <w:pPr>
            <w:pStyle w:val="Header"/>
            <w:spacing w:before="60"/>
            <w:rPr>
              <w:rFonts w:cs="Arial"/>
              <w:b/>
              <w:color w:val="808080"/>
              <w:sz w:val="18"/>
              <w:szCs w:val="18"/>
            </w:rPr>
          </w:pPr>
          <w:r w:rsidRPr="00F048C3">
            <w:rPr>
              <w:rFonts w:cs="Arial"/>
              <w:b/>
              <w:color w:val="808080"/>
              <w:sz w:val="18"/>
              <w:szCs w:val="18"/>
            </w:rPr>
            <w:t>Contact details:</w:t>
          </w:r>
        </w:p>
        <w:p w14:paraId="601CDB93" w14:textId="77777777" w:rsidR="006F4A66" w:rsidRPr="00F048C3" w:rsidRDefault="006F4A66" w:rsidP="006F4A66">
          <w:pPr>
            <w:pStyle w:val="Header"/>
            <w:spacing w:before="60"/>
            <w:rPr>
              <w:rFonts w:cs="Arial"/>
              <w:color w:val="808080"/>
              <w:sz w:val="18"/>
              <w:szCs w:val="18"/>
            </w:rPr>
          </w:pPr>
          <w:r w:rsidRPr="00F048C3">
            <w:rPr>
              <w:rFonts w:cs="Arial"/>
              <w:b/>
              <w:color w:val="808080"/>
              <w:sz w:val="18"/>
              <w:szCs w:val="18"/>
            </w:rPr>
            <w:t>Phone:</w:t>
          </w:r>
          <w:r w:rsidRPr="00F048C3">
            <w:rPr>
              <w:rFonts w:cs="Arial"/>
              <w:color w:val="808080"/>
              <w:sz w:val="18"/>
              <w:szCs w:val="18"/>
            </w:rPr>
            <w:t xml:space="preserve"> 0800 66 00 50 option 2</w:t>
          </w:r>
        </w:p>
        <w:p w14:paraId="4E2078A2" w14:textId="77777777" w:rsidR="006F4A66" w:rsidRPr="00F048C3" w:rsidRDefault="006F4A66" w:rsidP="006F4A66">
          <w:pPr>
            <w:pStyle w:val="Header"/>
            <w:spacing w:before="60"/>
            <w:rPr>
              <w:rFonts w:cs="Arial"/>
              <w:color w:val="808080"/>
              <w:sz w:val="18"/>
              <w:szCs w:val="18"/>
            </w:rPr>
          </w:pPr>
          <w:r w:rsidRPr="00F048C3">
            <w:rPr>
              <w:rFonts w:cs="Arial"/>
              <w:b/>
              <w:color w:val="808080"/>
              <w:sz w:val="18"/>
              <w:szCs w:val="18"/>
            </w:rPr>
            <w:t>Fax:</w:t>
          </w:r>
          <w:r w:rsidRPr="00F048C3">
            <w:rPr>
              <w:rFonts w:cs="Arial"/>
              <w:color w:val="808080"/>
              <w:sz w:val="18"/>
              <w:szCs w:val="18"/>
            </w:rPr>
            <w:t xml:space="preserve"> 09 523 6870 (09 is correct) </w:t>
          </w:r>
        </w:p>
        <w:p w14:paraId="4EC0BDB6" w14:textId="77777777" w:rsidR="006F4A66" w:rsidRPr="00F048C3" w:rsidRDefault="006F4A66" w:rsidP="006F4A66">
          <w:pPr>
            <w:pStyle w:val="Header"/>
            <w:spacing w:before="60"/>
            <w:rPr>
              <w:rFonts w:cs="Arial"/>
              <w:color w:val="808080"/>
              <w:sz w:val="18"/>
              <w:szCs w:val="18"/>
            </w:rPr>
          </w:pPr>
          <w:r w:rsidRPr="00F048C3">
            <w:rPr>
              <w:rFonts w:cs="Arial"/>
              <w:b/>
              <w:color w:val="808080"/>
              <w:sz w:val="18"/>
              <w:szCs w:val="18"/>
            </w:rPr>
            <w:t>Email:</w:t>
          </w:r>
          <w:r w:rsidRPr="00F048C3">
            <w:rPr>
              <w:rFonts w:cs="Arial"/>
              <w:color w:val="808080"/>
              <w:sz w:val="18"/>
              <w:szCs w:val="18"/>
            </w:rPr>
            <w:t xml:space="preserve"> </w:t>
          </w:r>
          <w:hyperlink r:id="rId2" w:history="1">
            <w:r w:rsidRPr="00F048C3">
              <w:rPr>
                <w:rStyle w:val="Hyperlink"/>
                <w:rFonts w:cs="Arial"/>
                <w:sz w:val="18"/>
                <w:szCs w:val="18"/>
              </w:rPr>
              <w:t>nppa@pharmac.govt.nz</w:t>
            </w:r>
          </w:hyperlink>
        </w:p>
        <w:p w14:paraId="595492A7" w14:textId="77777777" w:rsidR="006F4A66" w:rsidRDefault="006F4A66" w:rsidP="006F4A66">
          <w:pPr>
            <w:pStyle w:val="Header"/>
            <w:rPr>
              <w:sz w:val="20"/>
            </w:rPr>
          </w:pPr>
        </w:p>
      </w:tc>
    </w:tr>
  </w:tbl>
  <w:p w14:paraId="50CBAA83" w14:textId="77777777" w:rsidR="006F4A66" w:rsidRPr="00CA5EA3" w:rsidRDefault="006F4A66" w:rsidP="006F4A66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ADB"/>
    <w:multiLevelType w:val="hybridMultilevel"/>
    <w:tmpl w:val="79A2CA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5361"/>
    <w:multiLevelType w:val="hybridMultilevel"/>
    <w:tmpl w:val="EA58DE8A"/>
    <w:lvl w:ilvl="0" w:tplc="DCC64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4E2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3A2F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ADAE3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672C9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03806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176F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5FCD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3086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7225AFA"/>
    <w:multiLevelType w:val="hybridMultilevel"/>
    <w:tmpl w:val="D284B374"/>
    <w:lvl w:ilvl="0" w:tplc="E7C89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C4E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BFC05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95EE0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B943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B6B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3869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BA2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7A2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9B45CD0"/>
    <w:multiLevelType w:val="hybridMultilevel"/>
    <w:tmpl w:val="B168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0290B"/>
    <w:multiLevelType w:val="hybridMultilevel"/>
    <w:tmpl w:val="8C925698"/>
    <w:lvl w:ilvl="0" w:tplc="90907C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6008F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3BC3B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2F8F2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88804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2E031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AC297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1726F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2E820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251B381D"/>
    <w:multiLevelType w:val="hybridMultilevel"/>
    <w:tmpl w:val="CAA0EB5E"/>
    <w:lvl w:ilvl="0" w:tplc="FDE6EE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5A00A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B9E97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490E5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0CE4B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51C30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0249D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B427D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38034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27A350B1"/>
    <w:multiLevelType w:val="hybridMultilevel"/>
    <w:tmpl w:val="FB48C5CC"/>
    <w:lvl w:ilvl="0" w:tplc="BD38AE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6EC3"/>
    <w:multiLevelType w:val="hybridMultilevel"/>
    <w:tmpl w:val="EC74C75C"/>
    <w:lvl w:ilvl="0" w:tplc="CEFAE9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41CC2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8845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0368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25A59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0A674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544BB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B587F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FEEC0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2FE771F5"/>
    <w:multiLevelType w:val="hybridMultilevel"/>
    <w:tmpl w:val="317475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62BD2"/>
    <w:multiLevelType w:val="hybridMultilevel"/>
    <w:tmpl w:val="B78640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590418"/>
    <w:multiLevelType w:val="hybridMultilevel"/>
    <w:tmpl w:val="8C947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A6BA7"/>
    <w:multiLevelType w:val="hybridMultilevel"/>
    <w:tmpl w:val="6626258C"/>
    <w:lvl w:ilvl="0" w:tplc="C73A77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C4289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D1AF4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CECA9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94C5A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AB80A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FC9F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9A801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36462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58C833EB"/>
    <w:multiLevelType w:val="hybridMultilevel"/>
    <w:tmpl w:val="159417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E5DB4"/>
    <w:multiLevelType w:val="multilevel"/>
    <w:tmpl w:val="C764C5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231A4E"/>
    <w:multiLevelType w:val="hybridMultilevel"/>
    <w:tmpl w:val="2C3A2B24"/>
    <w:lvl w:ilvl="0" w:tplc="8C4CB95C">
      <w:start w:val="1"/>
      <w:numFmt w:val="lowerLetter"/>
      <w:lvlText w:val="(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1005F1"/>
    <w:multiLevelType w:val="hybridMultilevel"/>
    <w:tmpl w:val="2F44B9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B69A7"/>
    <w:multiLevelType w:val="multilevel"/>
    <w:tmpl w:val="065C4492"/>
    <w:lvl w:ilvl="0">
      <w:start w:val="1"/>
      <w:numFmt w:val="decimal"/>
      <w:lvlText w:val="%1."/>
      <w:lvlJc w:val="left"/>
      <w:pPr>
        <w:tabs>
          <w:tab w:val="num" w:pos="1161"/>
        </w:tabs>
        <w:ind w:left="1161" w:hanging="576"/>
      </w:pPr>
      <w:rPr>
        <w:rFonts w:ascii="Arial" w:hAnsi="Arial" w:hint="default"/>
        <w:b/>
        <w:i w:val="0"/>
        <w:sz w:val="26"/>
        <w:szCs w:val="22"/>
      </w:rPr>
    </w:lvl>
    <w:lvl w:ilvl="1">
      <w:start w:val="1"/>
      <w:numFmt w:val="decimal"/>
      <w:lvlText w:val="%1.%2"/>
      <w:lvlJc w:val="left"/>
      <w:pPr>
        <w:tabs>
          <w:tab w:val="num" w:pos="1161"/>
        </w:tabs>
        <w:ind w:left="116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161" w:hanging="576"/>
      </w:pPr>
      <w:rPr>
        <w:rFonts w:hint="default"/>
      </w:rPr>
    </w:lvl>
    <w:lvl w:ilvl="3">
      <w:start w:val="1"/>
      <w:numFmt w:val="decimal"/>
      <w:lvlRestart w:val="0"/>
      <w:lvlText w:val="%4"/>
      <w:lvlJc w:val="left"/>
      <w:pPr>
        <w:tabs>
          <w:tab w:val="num" w:pos="1161"/>
        </w:tabs>
        <w:ind w:left="1161" w:hanging="576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1161" w:firstLine="0"/>
      </w:pPr>
      <w:rPr>
        <w:rFonts w:ascii="Garamond" w:hAnsi="Garamond" w:hint="default"/>
        <w:sz w:val="20"/>
      </w:rPr>
    </w:lvl>
    <w:lvl w:ilvl="5">
      <w:start w:val="1"/>
      <w:numFmt w:val="lowerLetter"/>
      <w:pStyle w:val="PHABodyText"/>
      <w:lvlText w:val="(%6)"/>
      <w:lvlJc w:val="left"/>
      <w:pPr>
        <w:tabs>
          <w:tab w:val="num" w:pos="1140"/>
        </w:tabs>
        <w:ind w:left="1162" w:hanging="578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2313"/>
        </w:tabs>
        <w:ind w:left="2313" w:hanging="57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37" w:firstLine="0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2889"/>
        </w:tabs>
        <w:ind w:left="2889" w:hanging="576"/>
      </w:pPr>
      <w:rPr>
        <w:rFonts w:hint="default"/>
      </w:rPr>
    </w:lvl>
  </w:abstractNum>
  <w:abstractNum w:abstractNumId="17" w15:restartNumberingAfterBreak="0">
    <w:nsid w:val="702B6936"/>
    <w:multiLevelType w:val="hybridMultilevel"/>
    <w:tmpl w:val="12942D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30C70"/>
    <w:multiLevelType w:val="hybridMultilevel"/>
    <w:tmpl w:val="92F2DDA0"/>
    <w:lvl w:ilvl="0" w:tplc="BF8CD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5ED4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09CA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67A3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6CEA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22F6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ECF6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954D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C6C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7DB02B56"/>
    <w:multiLevelType w:val="hybridMultilevel"/>
    <w:tmpl w:val="5C06D952"/>
    <w:lvl w:ilvl="0" w:tplc="CA407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941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0400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984E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FC5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A9E3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4B2E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C606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82C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7F8A34DC"/>
    <w:multiLevelType w:val="hybridMultilevel"/>
    <w:tmpl w:val="1CAE9572"/>
    <w:lvl w:ilvl="0" w:tplc="DE82AF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D0838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2BCDB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B3E00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8A293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4D613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4300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7C4BF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006DC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411438043">
    <w:abstractNumId w:val="14"/>
  </w:num>
  <w:num w:numId="2" w16cid:durableId="849105697">
    <w:abstractNumId w:val="13"/>
  </w:num>
  <w:num w:numId="3" w16cid:durableId="133569294">
    <w:abstractNumId w:val="16"/>
  </w:num>
  <w:num w:numId="4" w16cid:durableId="1040594635">
    <w:abstractNumId w:val="15"/>
  </w:num>
  <w:num w:numId="5" w16cid:durableId="1034890879">
    <w:abstractNumId w:val="9"/>
  </w:num>
  <w:num w:numId="6" w16cid:durableId="135805802">
    <w:abstractNumId w:val="3"/>
  </w:num>
  <w:num w:numId="7" w16cid:durableId="1247152644">
    <w:abstractNumId w:val="6"/>
  </w:num>
  <w:num w:numId="8" w16cid:durableId="218637428">
    <w:abstractNumId w:val="8"/>
  </w:num>
  <w:num w:numId="9" w16cid:durableId="709838260">
    <w:abstractNumId w:val="5"/>
  </w:num>
  <w:num w:numId="10" w16cid:durableId="921765803">
    <w:abstractNumId w:val="12"/>
  </w:num>
  <w:num w:numId="11" w16cid:durableId="980381849">
    <w:abstractNumId w:val="18"/>
  </w:num>
  <w:num w:numId="12" w16cid:durableId="98263531">
    <w:abstractNumId w:val="4"/>
  </w:num>
  <w:num w:numId="13" w16cid:durableId="1179662074">
    <w:abstractNumId w:val="11"/>
  </w:num>
  <w:num w:numId="14" w16cid:durableId="821700521">
    <w:abstractNumId w:val="2"/>
  </w:num>
  <w:num w:numId="15" w16cid:durableId="612253617">
    <w:abstractNumId w:val="19"/>
  </w:num>
  <w:num w:numId="16" w16cid:durableId="836385681">
    <w:abstractNumId w:val="7"/>
  </w:num>
  <w:num w:numId="17" w16cid:durableId="361249193">
    <w:abstractNumId w:val="1"/>
  </w:num>
  <w:num w:numId="18" w16cid:durableId="311905455">
    <w:abstractNumId w:val="20"/>
  </w:num>
  <w:num w:numId="19" w16cid:durableId="427653661">
    <w:abstractNumId w:val="0"/>
  </w:num>
  <w:num w:numId="20" w16cid:durableId="349257661">
    <w:abstractNumId w:val="17"/>
  </w:num>
  <w:num w:numId="21" w16cid:durableId="2126998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C4"/>
    <w:rsid w:val="00032CA5"/>
    <w:rsid w:val="000344FD"/>
    <w:rsid w:val="000348F5"/>
    <w:rsid w:val="0004593D"/>
    <w:rsid w:val="00051FFE"/>
    <w:rsid w:val="0006107B"/>
    <w:rsid w:val="000706CC"/>
    <w:rsid w:val="00075565"/>
    <w:rsid w:val="00082E55"/>
    <w:rsid w:val="00095A2C"/>
    <w:rsid w:val="000A208E"/>
    <w:rsid w:val="000C034E"/>
    <w:rsid w:val="000D400B"/>
    <w:rsid w:val="000E3D5D"/>
    <w:rsid w:val="001048FB"/>
    <w:rsid w:val="0010515C"/>
    <w:rsid w:val="001222E8"/>
    <w:rsid w:val="00132556"/>
    <w:rsid w:val="001765FD"/>
    <w:rsid w:val="00196C16"/>
    <w:rsid w:val="001A3EB2"/>
    <w:rsid w:val="001A5155"/>
    <w:rsid w:val="001B75A7"/>
    <w:rsid w:val="001C161A"/>
    <w:rsid w:val="001C3620"/>
    <w:rsid w:val="001D5520"/>
    <w:rsid w:val="001D605A"/>
    <w:rsid w:val="001F1A3D"/>
    <w:rsid w:val="001F43E6"/>
    <w:rsid w:val="00236090"/>
    <w:rsid w:val="002448FC"/>
    <w:rsid w:val="00267C30"/>
    <w:rsid w:val="00296646"/>
    <w:rsid w:val="002A6A9C"/>
    <w:rsid w:val="002B54D3"/>
    <w:rsid w:val="002C2A98"/>
    <w:rsid w:val="002C5A78"/>
    <w:rsid w:val="002C5F2E"/>
    <w:rsid w:val="003136D6"/>
    <w:rsid w:val="00325EB6"/>
    <w:rsid w:val="00362AF7"/>
    <w:rsid w:val="003653D2"/>
    <w:rsid w:val="00384856"/>
    <w:rsid w:val="003863EC"/>
    <w:rsid w:val="00392A04"/>
    <w:rsid w:val="003B28FA"/>
    <w:rsid w:val="003B3F5C"/>
    <w:rsid w:val="003B47CC"/>
    <w:rsid w:val="003C030E"/>
    <w:rsid w:val="003C4107"/>
    <w:rsid w:val="003D58FA"/>
    <w:rsid w:val="003E68BE"/>
    <w:rsid w:val="003F4FDD"/>
    <w:rsid w:val="00405234"/>
    <w:rsid w:val="00407970"/>
    <w:rsid w:val="00420C0D"/>
    <w:rsid w:val="00424E0E"/>
    <w:rsid w:val="004315DF"/>
    <w:rsid w:val="0044356E"/>
    <w:rsid w:val="0044582B"/>
    <w:rsid w:val="00464BE2"/>
    <w:rsid w:val="00473478"/>
    <w:rsid w:val="004902E0"/>
    <w:rsid w:val="004A4811"/>
    <w:rsid w:val="004B6013"/>
    <w:rsid w:val="004C4205"/>
    <w:rsid w:val="004D15B8"/>
    <w:rsid w:val="004D1BBC"/>
    <w:rsid w:val="004D6194"/>
    <w:rsid w:val="0050024A"/>
    <w:rsid w:val="00507AF2"/>
    <w:rsid w:val="00510469"/>
    <w:rsid w:val="005117FC"/>
    <w:rsid w:val="00516BD5"/>
    <w:rsid w:val="0051731A"/>
    <w:rsid w:val="00531B14"/>
    <w:rsid w:val="00555B2C"/>
    <w:rsid w:val="00563F73"/>
    <w:rsid w:val="005675A3"/>
    <w:rsid w:val="00575706"/>
    <w:rsid w:val="00582694"/>
    <w:rsid w:val="00590ED8"/>
    <w:rsid w:val="00594A43"/>
    <w:rsid w:val="00594CCE"/>
    <w:rsid w:val="00594F5F"/>
    <w:rsid w:val="005C17A5"/>
    <w:rsid w:val="005C4DD9"/>
    <w:rsid w:val="005F6F28"/>
    <w:rsid w:val="00601348"/>
    <w:rsid w:val="00610C93"/>
    <w:rsid w:val="0062445A"/>
    <w:rsid w:val="00634EB2"/>
    <w:rsid w:val="00641CDF"/>
    <w:rsid w:val="00642C1F"/>
    <w:rsid w:val="00652AA3"/>
    <w:rsid w:val="006607A6"/>
    <w:rsid w:val="006679BF"/>
    <w:rsid w:val="00685E84"/>
    <w:rsid w:val="006B0550"/>
    <w:rsid w:val="006B5052"/>
    <w:rsid w:val="006C0096"/>
    <w:rsid w:val="006C7FE9"/>
    <w:rsid w:val="006D0BDA"/>
    <w:rsid w:val="006D2A1E"/>
    <w:rsid w:val="006E0807"/>
    <w:rsid w:val="006F4A66"/>
    <w:rsid w:val="006F7C51"/>
    <w:rsid w:val="00711DDE"/>
    <w:rsid w:val="00721705"/>
    <w:rsid w:val="00751B03"/>
    <w:rsid w:val="00762A1B"/>
    <w:rsid w:val="00763E14"/>
    <w:rsid w:val="00764396"/>
    <w:rsid w:val="007821DC"/>
    <w:rsid w:val="00794234"/>
    <w:rsid w:val="007A662B"/>
    <w:rsid w:val="007B4F94"/>
    <w:rsid w:val="007B54F4"/>
    <w:rsid w:val="007C645F"/>
    <w:rsid w:val="007D0342"/>
    <w:rsid w:val="00802CF9"/>
    <w:rsid w:val="00824C3F"/>
    <w:rsid w:val="008403CE"/>
    <w:rsid w:val="008536ED"/>
    <w:rsid w:val="008943CD"/>
    <w:rsid w:val="008A6421"/>
    <w:rsid w:val="008B7B1B"/>
    <w:rsid w:val="008C3527"/>
    <w:rsid w:val="008E13EE"/>
    <w:rsid w:val="008F784D"/>
    <w:rsid w:val="008F79C4"/>
    <w:rsid w:val="009007B7"/>
    <w:rsid w:val="009640CD"/>
    <w:rsid w:val="009651C0"/>
    <w:rsid w:val="00996919"/>
    <w:rsid w:val="00997471"/>
    <w:rsid w:val="00997478"/>
    <w:rsid w:val="009B12C4"/>
    <w:rsid w:val="009C1ED8"/>
    <w:rsid w:val="009C7EE4"/>
    <w:rsid w:val="009D237A"/>
    <w:rsid w:val="009F745E"/>
    <w:rsid w:val="00A05483"/>
    <w:rsid w:val="00A06D9D"/>
    <w:rsid w:val="00A243A1"/>
    <w:rsid w:val="00A5233D"/>
    <w:rsid w:val="00A65C3A"/>
    <w:rsid w:val="00A71F68"/>
    <w:rsid w:val="00AA482D"/>
    <w:rsid w:val="00AB3E0C"/>
    <w:rsid w:val="00AC6F0F"/>
    <w:rsid w:val="00AD150E"/>
    <w:rsid w:val="00AD2AD3"/>
    <w:rsid w:val="00AE2413"/>
    <w:rsid w:val="00AF629C"/>
    <w:rsid w:val="00B16FDE"/>
    <w:rsid w:val="00B83E14"/>
    <w:rsid w:val="00B91D74"/>
    <w:rsid w:val="00BB4AC0"/>
    <w:rsid w:val="00BC7F86"/>
    <w:rsid w:val="00BE38E6"/>
    <w:rsid w:val="00C036EE"/>
    <w:rsid w:val="00C201D0"/>
    <w:rsid w:val="00C2110E"/>
    <w:rsid w:val="00C26B5D"/>
    <w:rsid w:val="00C35262"/>
    <w:rsid w:val="00CA2763"/>
    <w:rsid w:val="00CA5EA3"/>
    <w:rsid w:val="00CB37E4"/>
    <w:rsid w:val="00CB388E"/>
    <w:rsid w:val="00CC2DF1"/>
    <w:rsid w:val="00CD036E"/>
    <w:rsid w:val="00CD5E8A"/>
    <w:rsid w:val="00CE6096"/>
    <w:rsid w:val="00D054D9"/>
    <w:rsid w:val="00D3072C"/>
    <w:rsid w:val="00D31DD5"/>
    <w:rsid w:val="00D320F0"/>
    <w:rsid w:val="00D774C4"/>
    <w:rsid w:val="00D86D18"/>
    <w:rsid w:val="00DC36A7"/>
    <w:rsid w:val="00DC6A73"/>
    <w:rsid w:val="00DD0320"/>
    <w:rsid w:val="00DE4A1A"/>
    <w:rsid w:val="00DF1C94"/>
    <w:rsid w:val="00E1109C"/>
    <w:rsid w:val="00E15BA1"/>
    <w:rsid w:val="00EA275C"/>
    <w:rsid w:val="00EB21EA"/>
    <w:rsid w:val="00EB4708"/>
    <w:rsid w:val="00EF1968"/>
    <w:rsid w:val="00F011C6"/>
    <w:rsid w:val="00F03EE6"/>
    <w:rsid w:val="00F109F7"/>
    <w:rsid w:val="00F12BD8"/>
    <w:rsid w:val="00F34357"/>
    <w:rsid w:val="00F361A4"/>
    <w:rsid w:val="00F6086F"/>
    <w:rsid w:val="00F817A6"/>
    <w:rsid w:val="00F95615"/>
    <w:rsid w:val="00F97FEA"/>
    <w:rsid w:val="00FA12EC"/>
    <w:rsid w:val="00FA6ECD"/>
    <w:rsid w:val="00FD273C"/>
    <w:rsid w:val="00FE263B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2195A"/>
  <w15:docId w15:val="{D1FA6478-BA8F-4DB3-B6D6-145D7F18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6D6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62A1B"/>
    <w:pPr>
      <w:keepNext/>
      <w:spacing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62A1B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762A1B"/>
    <w:pPr>
      <w:keepNext/>
      <w:spacing w:after="12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74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4C4"/>
    <w:pPr>
      <w:tabs>
        <w:tab w:val="center" w:pos="4320"/>
        <w:tab w:val="right" w:pos="8640"/>
      </w:tabs>
    </w:pPr>
  </w:style>
  <w:style w:type="paragraph" w:customStyle="1" w:styleId="PharmBodyText">
    <w:name w:val="Pharm Body Text"/>
    <w:basedOn w:val="Normal"/>
    <w:rsid w:val="00762A1B"/>
    <w:pPr>
      <w:spacing w:after="240"/>
    </w:pPr>
  </w:style>
  <w:style w:type="paragraph" w:customStyle="1" w:styleId="PHABodyText">
    <w:name w:val="PHA Body Text"/>
    <w:basedOn w:val="Normal"/>
    <w:rsid w:val="00A5233D"/>
    <w:pPr>
      <w:numPr>
        <w:ilvl w:val="5"/>
        <w:numId w:val="3"/>
      </w:numPr>
      <w:jc w:val="both"/>
    </w:pPr>
  </w:style>
  <w:style w:type="character" w:styleId="PageNumber">
    <w:name w:val="page number"/>
    <w:basedOn w:val="DefaultParagraphFont"/>
    <w:rsid w:val="00384856"/>
  </w:style>
  <w:style w:type="paragraph" w:styleId="DocumentMap">
    <w:name w:val="Document Map"/>
    <w:basedOn w:val="Normal"/>
    <w:semiHidden/>
    <w:rsid w:val="007643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31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5D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6F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F4A66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uiPriority w:val="99"/>
    <w:unhideWhenUsed/>
    <w:rsid w:val="006F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4A66"/>
    <w:pPr>
      <w:spacing w:after="200" w:line="276" w:lineRule="auto"/>
      <w:ind w:left="720"/>
      <w:contextualSpacing/>
    </w:pPr>
    <w:rPr>
      <w:rFonts w:eastAsia="Calibri"/>
      <w:sz w:val="21"/>
      <w:szCs w:val="21"/>
      <w:lang w:val="en-NZ"/>
    </w:rPr>
  </w:style>
  <w:style w:type="character" w:styleId="CommentReference">
    <w:name w:val="annotation reference"/>
    <w:basedOn w:val="DefaultParagraphFont"/>
    <w:semiHidden/>
    <w:unhideWhenUsed/>
    <w:rsid w:val="00AC6F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C6F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6F0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F0F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78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2C1F"/>
    <w:rPr>
      <w:rFonts w:ascii="Arial" w:hAnsi="Arial"/>
      <w:sz w:val="22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A66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150E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0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1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23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24" w:space="13" w:color="01745D"/>
                <w:bottom w:val="none" w:sz="0" w:space="14" w:color="auto"/>
                <w:right w:val="none" w:sz="0" w:space="15" w:color="auto"/>
              </w:divBdr>
            </w:div>
          </w:divsChild>
        </w:div>
        <w:div w:id="4614596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93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4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624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24" w:space="13" w:color="01745D"/>
                <w:bottom w:val="none" w:sz="0" w:space="14" w:color="auto"/>
                <w:right w:val="none" w:sz="0" w:space="15" w:color="auto"/>
              </w:divBdr>
            </w:div>
          </w:divsChild>
        </w:div>
        <w:div w:id="8044712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PPA@pharmac.govt.nz" TargetMode="External"/><Relationship Id="rId4" Type="http://schemas.openxmlformats.org/officeDocument/2006/relationships/styles" Target="styles.xml"/><Relationship Id="rId9" Type="http://schemas.openxmlformats.org/officeDocument/2006/relationships/hyperlink" Target="mailto:NPPA@pharmac.govt.n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ppa@pharmac.govt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17DD214497134AB99744102E6E9CD9B0" version="1.0.0">
  <systemFields>
    <field name="Objective-Id">
      <value order="0">A1862642</value>
    </field>
    <field name="Objective-Title">
      <value order="0">Appendix 7 - Bevacizumab ABA Form</value>
    </field>
    <field name="Objective-Description">
      <value order="0"/>
    </field>
    <field name="Objective-CreationStamp">
      <value order="0">2025-01-09T00:31:17Z</value>
    </field>
    <field name="Objective-IsApproved">
      <value order="0">true</value>
    </field>
    <field name="Objective-IsPublished">
      <value order="0">true</value>
    </field>
    <field name="Objective-DatePublished">
      <value order="0">2025-01-25T01:37:18Z</value>
    </field>
    <field name="Objective-ModificationStamp">
      <value order="0">2025-01-25T01:37:18Z</value>
    </field>
    <field name="Objective-Owner">
      <value order="0">Emma Clarke</value>
    </field>
    <field name="Objective-Path">
      <value order="0">Objective Global Folder:Pharmac Fileplan:Accountability:Board of Directors:Board and Committee Meeting Management:01 Pharmac Board:01 2025 Board Meetings:2025-02-03 Feb out of cycle:1.0 Bevacizumab paper</value>
    </field>
    <field name="Objective-Parent">
      <value order="0">1.0 Bevacizumab paper</value>
    </field>
    <field name="Objective-State">
      <value order="0">Published</value>
    </field>
    <field name="Objective-VersionId">
      <value order="0">vA3380331</value>
    </field>
    <field name="Objective-Version">
      <value order="0">1.0</value>
    </field>
    <field name="Objective-VersionNumber">
      <value order="0">17</value>
    </field>
    <field name="Objective-VersionComment">
      <value order="0"/>
    </field>
    <field name="Objective-FileNumber">
      <value order="0">qA72479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9188916-106E-4D73-956A-2D79A858A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665</Words>
  <Characters>4253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February 2007</vt:lpstr>
    </vt:vector>
  </TitlesOfParts>
  <Company>Objective Corp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February 2007</dc:title>
  <dc:creator>Pharmac NZ</dc:creator>
  <dc:description>[Click here and type letter content]</dc:description>
  <cp:lastModifiedBy>Liz Barlow</cp:lastModifiedBy>
  <cp:revision>2</cp:revision>
  <cp:lastPrinted>2007-03-09T01:27:00Z</cp:lastPrinted>
  <dcterms:created xsi:type="dcterms:W3CDTF">2025-02-11T20:20:00Z</dcterms:created>
  <dcterms:modified xsi:type="dcterms:W3CDTF">2025-02-11T20:20:00Z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A1862642</vt:lpwstr>
  </property>
  <property fmtid="{D5CDD505-2E9C-101B-9397-08002B2CF9AE}" pid="3" name="Objective-Comment">
    <vt:lpwstr/>
  </property>
  <property fmtid="{D5CDD505-2E9C-101B-9397-08002B2CF9AE}" pid="4" name="Objective-CreationStamp">
    <vt:filetime>2025-01-09T00:31:17Z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2025-01-25T01:37:18Z</vt:filetime>
  </property>
  <property fmtid="{D5CDD505-2E9C-101B-9397-08002B2CF9AE}" pid="8" name="Objective-ModificationStamp">
    <vt:filetime>2025-01-25T01:37:18Z</vt:filetime>
  </property>
  <property fmtid="{D5CDD505-2E9C-101B-9397-08002B2CF9AE}" pid="9" name="Objective-Owner">
    <vt:lpwstr>Emma Clarke</vt:lpwstr>
  </property>
  <property fmtid="{D5CDD505-2E9C-101B-9397-08002B2CF9AE}" pid="10" name="Objective-Path">
    <vt:lpwstr>Objective Global Folder:Pharmac Fileplan:Accountability:Board of Directors:Board and Committee Meeting Management:01 Pharmac Board:01 2025 Board Meetings:2025-02-03 Feb out of cycle:1.0 Bevacizumab paper:</vt:lpwstr>
  </property>
  <property fmtid="{D5CDD505-2E9C-101B-9397-08002B2CF9AE}" pid="11" name="Objective-Parent">
    <vt:lpwstr>1.0 Bevacizumab paper</vt:lpwstr>
  </property>
  <property fmtid="{D5CDD505-2E9C-101B-9397-08002B2CF9AE}" pid="12" name="Objective-State">
    <vt:lpwstr>Published</vt:lpwstr>
  </property>
  <property fmtid="{D5CDD505-2E9C-101B-9397-08002B2CF9AE}" pid="13" name="Objective-Title">
    <vt:lpwstr>Appendix 7 - Bevacizumab ABA Form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/>
  </property>
  <property fmtid="{D5CDD505-2E9C-101B-9397-08002B2CF9AE}" pid="16" name="Objective-VersionNumber">
    <vt:r8>17</vt:r8>
  </property>
  <property fmtid="{D5CDD505-2E9C-101B-9397-08002B2CF9AE}" pid="17" name="Objective-FileNumber">
    <vt:lpwstr>qA72479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Date Sent [system]">
    <vt:lpwstr/>
  </property>
  <property fmtid="{D5CDD505-2E9C-101B-9397-08002B2CF9AE}" pid="21" name="Objective-Organisation [system]">
    <vt:lpwstr/>
  </property>
  <property fmtid="{D5CDD505-2E9C-101B-9397-08002B2CF9AE}" pid="22" name="Objective-Contact Title [system]">
    <vt:lpwstr/>
  </property>
  <property fmtid="{D5CDD505-2E9C-101B-9397-08002B2CF9AE}" pid="23" name="Objective-Contact Name [system]">
    <vt:lpwstr/>
  </property>
  <property fmtid="{D5CDD505-2E9C-101B-9397-08002B2CF9AE}" pid="24" name="Objective-Solutation (Dear) [system]">
    <vt:lpwstr/>
  </property>
  <property fmtid="{D5CDD505-2E9C-101B-9397-08002B2CF9AE}" pid="25" name="Objective-Position / Title [system]">
    <vt:lpwstr/>
  </property>
  <property fmtid="{D5CDD505-2E9C-101B-9397-08002B2CF9AE}" pid="26" name="Objective-Postal Address [system]">
    <vt:lpwstr/>
  </property>
  <property fmtid="{D5CDD505-2E9C-101B-9397-08002B2CF9AE}" pid="27" name="Objective-Indication [system]">
    <vt:lpwstr/>
  </property>
  <property fmtid="{D5CDD505-2E9C-101B-9397-08002B2CF9AE}" pid="28" name="Objective-Pharmac Sender [system]">
    <vt:lpwstr/>
  </property>
  <property fmtid="{D5CDD505-2E9C-101B-9397-08002B2CF9AE}" pid="29" name="Objective-Pharmac Sender Title [system]">
    <vt:lpwstr/>
  </property>
  <property fmtid="{D5CDD505-2E9C-101B-9397-08002B2CF9AE}" pid="30" name="Objective-DOCSOpen Document Author [system]">
    <vt:lpwstr/>
  </property>
  <property fmtid="{D5CDD505-2E9C-101B-9397-08002B2CF9AE}" pid="31" name="Objective-DOCSOpen Document Number [system]">
    <vt:lpwstr/>
  </property>
  <property fmtid="{D5CDD505-2E9C-101B-9397-08002B2CF9AE}" pid="32" name="Objective-DOCSOpen Document Type [system]">
    <vt:lpwstr/>
  </property>
  <property fmtid="{D5CDD505-2E9C-101B-9397-08002B2CF9AE}" pid="33" name="Objective-DOCSOpen Security [system]">
    <vt:lpwstr/>
  </property>
  <property fmtid="{D5CDD505-2E9C-101B-9397-08002B2CF9AE}" pid="34" name="Objective-DOCSOpen System ID [system]">
    <vt:lpwstr/>
  </property>
  <property fmtid="{D5CDD505-2E9C-101B-9397-08002B2CF9AE}" pid="35" name="Objective-Inherit Keyword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vA3380331</vt:lpwstr>
  </property>
  <property fmtid="{D5CDD505-2E9C-101B-9397-08002B2CF9AE}" pid="38" name="Objective-Connect Creator">
    <vt:lpwstr/>
  </property>
</Properties>
</file>